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51116" w14:textId="77777777" w:rsidR="000A1D0D" w:rsidRPr="00DA248B" w:rsidRDefault="000A1D0D" w:rsidP="000A1D0D">
      <w:pPr>
        <w:spacing w:after="120" w:line="400" w:lineRule="exact"/>
        <w:jc w:val="center"/>
        <w:rPr>
          <w:rFonts w:cs="Calibri"/>
          <w:b/>
          <w:sz w:val="32"/>
          <w:szCs w:val="32"/>
        </w:rPr>
      </w:pPr>
      <w:r w:rsidRPr="00DA248B">
        <w:rPr>
          <w:rFonts w:cs="Calibri"/>
          <w:b/>
          <w:sz w:val="32"/>
          <w:szCs w:val="32"/>
        </w:rPr>
        <w:t>SVEUČILIŠTE U ZAGREBU</w:t>
      </w:r>
    </w:p>
    <w:p w14:paraId="5C451117" w14:textId="77777777" w:rsidR="000A1D0D" w:rsidRPr="00DA248B" w:rsidRDefault="000A1D0D" w:rsidP="000A1D0D">
      <w:pPr>
        <w:spacing w:after="40" w:line="400" w:lineRule="exact"/>
        <w:jc w:val="center"/>
        <w:rPr>
          <w:rFonts w:cs="Calibri"/>
          <w:b/>
          <w:bCs/>
          <w:sz w:val="40"/>
          <w:szCs w:val="40"/>
        </w:rPr>
      </w:pPr>
      <w:r w:rsidRPr="00DA248B">
        <w:rPr>
          <w:rFonts w:cs="Calibri"/>
          <w:b/>
          <w:bCs/>
          <w:sz w:val="40"/>
          <w:szCs w:val="40"/>
        </w:rPr>
        <w:t>ŠUMARSKI FAKULTET</w:t>
      </w:r>
    </w:p>
    <w:p w14:paraId="5C451118" w14:textId="77777777" w:rsidR="000A1D0D" w:rsidRPr="00DA248B" w:rsidRDefault="000A1D0D" w:rsidP="000A1D0D">
      <w:pPr>
        <w:spacing w:after="3480" w:line="400" w:lineRule="exact"/>
        <w:jc w:val="center"/>
        <w:rPr>
          <w:rFonts w:cs="Calibri"/>
          <w:b/>
          <w:sz w:val="32"/>
          <w:szCs w:val="32"/>
        </w:rPr>
      </w:pPr>
      <w:r w:rsidRPr="00DA248B">
        <w:rPr>
          <w:rFonts w:cs="Calibri"/>
          <w:b/>
          <w:sz w:val="32"/>
          <w:szCs w:val="32"/>
        </w:rPr>
        <w:t>Zagreb, Svetošimunska cesta 25</w:t>
      </w:r>
    </w:p>
    <w:p w14:paraId="5C45111A" w14:textId="59F3A9B4" w:rsidR="000A1D0D" w:rsidRPr="00DA248B" w:rsidRDefault="004E214D" w:rsidP="000A1D0D">
      <w:pPr>
        <w:spacing w:after="240" w:line="240" w:lineRule="atLeast"/>
        <w:jc w:val="center"/>
        <w:rPr>
          <w:rFonts w:cs="Calibri"/>
          <w:b/>
          <w:bCs/>
          <w:sz w:val="72"/>
          <w:szCs w:val="72"/>
        </w:rPr>
      </w:pPr>
      <w:r w:rsidRPr="002D7FAA">
        <w:rPr>
          <w:rFonts w:cs="Calibri"/>
          <w:b/>
          <w:sz w:val="72"/>
          <w:szCs w:val="72"/>
        </w:rPr>
        <w:t>PRAVILNIK O</w:t>
      </w:r>
      <w:r w:rsidR="000A1D0D" w:rsidRPr="00DA248B">
        <w:rPr>
          <w:rFonts w:cs="Calibri"/>
          <w:b/>
          <w:bCs/>
          <w:sz w:val="72"/>
          <w:szCs w:val="72"/>
        </w:rPr>
        <w:t xml:space="preserve"> R A D U</w:t>
      </w:r>
    </w:p>
    <w:p w14:paraId="5C45111B" w14:textId="77777777" w:rsidR="000A1D0D" w:rsidRPr="00DA248B" w:rsidRDefault="000A1D0D" w:rsidP="000A1D0D">
      <w:pPr>
        <w:spacing w:after="120" w:line="320" w:lineRule="exact"/>
        <w:jc w:val="center"/>
        <w:rPr>
          <w:rFonts w:cs="Calibri"/>
          <w:b/>
          <w:bCs/>
          <w:sz w:val="32"/>
          <w:szCs w:val="32"/>
        </w:rPr>
      </w:pPr>
      <w:r w:rsidRPr="00DA248B">
        <w:rPr>
          <w:rFonts w:cs="Calibri"/>
          <w:b/>
          <w:bCs/>
          <w:sz w:val="32"/>
          <w:szCs w:val="32"/>
        </w:rPr>
        <w:t xml:space="preserve">FONDA ZA MEĐUNARODNU I MEĐUINSTITUCIJSKU SURADNJU </w:t>
      </w:r>
    </w:p>
    <w:p w14:paraId="5C45111C" w14:textId="77777777" w:rsidR="000A1D0D" w:rsidRPr="00DA248B" w:rsidRDefault="000A1D0D" w:rsidP="000A1D0D">
      <w:pPr>
        <w:spacing w:after="120" w:line="320" w:lineRule="exact"/>
        <w:jc w:val="center"/>
        <w:rPr>
          <w:rFonts w:cs="Calibri"/>
          <w:b/>
          <w:bCs/>
          <w:sz w:val="32"/>
          <w:szCs w:val="32"/>
        </w:rPr>
      </w:pPr>
      <w:r w:rsidRPr="00DA248B">
        <w:rPr>
          <w:rFonts w:cs="Calibri"/>
          <w:b/>
          <w:bCs/>
          <w:sz w:val="32"/>
          <w:szCs w:val="32"/>
        </w:rPr>
        <w:t xml:space="preserve">I </w:t>
      </w:r>
    </w:p>
    <w:p w14:paraId="6E72D7D1" w14:textId="4A2687D9" w:rsidR="00722A76" w:rsidRDefault="000A1D0D" w:rsidP="00722A76">
      <w:pPr>
        <w:spacing w:after="0" w:line="320" w:lineRule="exact"/>
        <w:jc w:val="center"/>
        <w:rPr>
          <w:rFonts w:cs="Calibri"/>
          <w:b/>
          <w:bCs/>
          <w:sz w:val="32"/>
          <w:szCs w:val="32"/>
        </w:rPr>
      </w:pPr>
      <w:r w:rsidRPr="00DA248B">
        <w:rPr>
          <w:rFonts w:cs="Calibri"/>
          <w:b/>
          <w:bCs/>
          <w:sz w:val="32"/>
          <w:szCs w:val="32"/>
        </w:rPr>
        <w:t>FONDA ZA ZNANSTVENOISTRAŽIVAČKI I STRUČNI RAD TE IZDAVAŠTVO</w:t>
      </w:r>
    </w:p>
    <w:p w14:paraId="7520A8F2" w14:textId="77777777" w:rsidR="002D7FAA" w:rsidRDefault="002D7FAA" w:rsidP="00722A76">
      <w:pPr>
        <w:spacing w:after="0" w:line="320" w:lineRule="exact"/>
        <w:jc w:val="center"/>
        <w:rPr>
          <w:rFonts w:cs="Calibri"/>
          <w:b/>
          <w:bCs/>
          <w:sz w:val="32"/>
          <w:szCs w:val="32"/>
        </w:rPr>
      </w:pPr>
    </w:p>
    <w:p w14:paraId="43366A92" w14:textId="20996BAB" w:rsidR="002D7FAA" w:rsidRPr="00D15FC1" w:rsidRDefault="002D7FAA" w:rsidP="00722A76">
      <w:pPr>
        <w:spacing w:after="0" w:line="320" w:lineRule="exact"/>
        <w:jc w:val="center"/>
        <w:rPr>
          <w:rFonts w:cs="Calibri"/>
          <w:b/>
          <w:bCs/>
          <w:color w:val="FF0000"/>
          <w:sz w:val="32"/>
          <w:szCs w:val="32"/>
        </w:rPr>
      </w:pPr>
      <w:r w:rsidRPr="00D15FC1">
        <w:rPr>
          <w:rFonts w:cs="Calibri"/>
          <w:b/>
          <w:bCs/>
          <w:color w:val="FF0000"/>
          <w:sz w:val="32"/>
          <w:szCs w:val="32"/>
        </w:rPr>
        <w:t>Pročišćeni tekst</w:t>
      </w:r>
      <w:r w:rsidR="00D15FC1" w:rsidRPr="00D15FC1">
        <w:rPr>
          <w:rFonts w:cs="Calibri"/>
          <w:b/>
          <w:bCs/>
          <w:color w:val="FF0000"/>
          <w:sz w:val="32"/>
          <w:szCs w:val="32"/>
        </w:rPr>
        <w:t xml:space="preserve"> koji uključuje izmjene i dopune od 28.5.2020.</w:t>
      </w:r>
    </w:p>
    <w:p w14:paraId="4E65B6DC" w14:textId="0E3D8589" w:rsidR="00722A76" w:rsidRPr="00DA248B" w:rsidRDefault="00722A76" w:rsidP="00722A76">
      <w:pPr>
        <w:spacing w:after="0" w:line="320" w:lineRule="exact"/>
        <w:jc w:val="center"/>
        <w:rPr>
          <w:rFonts w:cs="Calibri"/>
          <w:b/>
          <w:bCs/>
          <w:sz w:val="32"/>
          <w:szCs w:val="32"/>
        </w:rPr>
      </w:pPr>
      <w:bookmarkStart w:id="0" w:name="_GoBack"/>
      <w:bookmarkEnd w:id="0"/>
    </w:p>
    <w:p w14:paraId="5C45111E" w14:textId="7D532A02" w:rsidR="000A1D0D" w:rsidRDefault="000A1D0D" w:rsidP="000A1D0D">
      <w:pPr>
        <w:spacing w:after="80" w:line="280" w:lineRule="exact"/>
        <w:jc w:val="center"/>
        <w:rPr>
          <w:rFonts w:cs="Calibri"/>
          <w:b/>
          <w:bCs/>
          <w:sz w:val="32"/>
          <w:szCs w:val="32"/>
        </w:rPr>
      </w:pPr>
    </w:p>
    <w:p w14:paraId="4D5AB96A" w14:textId="6552EA83" w:rsidR="009A198F" w:rsidRDefault="009A198F" w:rsidP="00722A76">
      <w:pPr>
        <w:spacing w:after="80" w:line="280" w:lineRule="exact"/>
        <w:rPr>
          <w:rFonts w:cs="Calibri"/>
          <w:b/>
          <w:bCs/>
          <w:i/>
        </w:rPr>
      </w:pPr>
    </w:p>
    <w:p w14:paraId="38FB9B67" w14:textId="492CD5F2" w:rsidR="001020F4" w:rsidRDefault="001020F4" w:rsidP="00722A76">
      <w:pPr>
        <w:spacing w:after="80" w:line="280" w:lineRule="exact"/>
        <w:rPr>
          <w:rFonts w:cs="Calibri"/>
          <w:bCs/>
          <w:sz w:val="24"/>
          <w:szCs w:val="24"/>
        </w:rPr>
      </w:pPr>
    </w:p>
    <w:p w14:paraId="581884E5" w14:textId="238C24E6" w:rsidR="001020F4" w:rsidRDefault="001020F4" w:rsidP="00722A76">
      <w:pPr>
        <w:spacing w:after="80" w:line="280" w:lineRule="exact"/>
        <w:rPr>
          <w:rFonts w:cs="Calibri"/>
          <w:bCs/>
          <w:sz w:val="24"/>
          <w:szCs w:val="24"/>
        </w:rPr>
      </w:pPr>
    </w:p>
    <w:p w14:paraId="5270556F" w14:textId="69B26054" w:rsidR="001020F4" w:rsidRDefault="001020F4" w:rsidP="00722A76">
      <w:pPr>
        <w:spacing w:after="80" w:line="280" w:lineRule="exact"/>
        <w:rPr>
          <w:rFonts w:cs="Calibri"/>
          <w:bCs/>
          <w:sz w:val="24"/>
          <w:szCs w:val="24"/>
        </w:rPr>
      </w:pPr>
    </w:p>
    <w:p w14:paraId="7B267524" w14:textId="200E722B" w:rsidR="001020F4" w:rsidRDefault="001020F4" w:rsidP="00722A76">
      <w:pPr>
        <w:spacing w:after="80" w:line="280" w:lineRule="exact"/>
        <w:rPr>
          <w:rFonts w:cs="Calibri"/>
          <w:bCs/>
          <w:sz w:val="24"/>
          <w:szCs w:val="24"/>
        </w:rPr>
      </w:pPr>
    </w:p>
    <w:p w14:paraId="653E947D" w14:textId="165E69D4" w:rsidR="001020F4" w:rsidRDefault="001020F4" w:rsidP="00722A76">
      <w:pPr>
        <w:spacing w:after="80" w:line="280" w:lineRule="exact"/>
        <w:rPr>
          <w:rFonts w:cs="Calibri"/>
          <w:bCs/>
          <w:sz w:val="24"/>
          <w:szCs w:val="24"/>
        </w:rPr>
      </w:pPr>
    </w:p>
    <w:p w14:paraId="0C8BEF94" w14:textId="7C52E47C" w:rsidR="001020F4" w:rsidRDefault="001020F4" w:rsidP="00722A76">
      <w:pPr>
        <w:spacing w:after="80" w:line="280" w:lineRule="exact"/>
        <w:rPr>
          <w:rFonts w:cs="Calibri"/>
          <w:bCs/>
          <w:sz w:val="24"/>
          <w:szCs w:val="24"/>
        </w:rPr>
      </w:pPr>
    </w:p>
    <w:p w14:paraId="5C45111F" w14:textId="77777777" w:rsidR="000A1D0D" w:rsidRPr="00DA248B" w:rsidRDefault="000A1D0D" w:rsidP="000A1D0D">
      <w:pPr>
        <w:spacing w:after="80" w:line="280" w:lineRule="exact"/>
        <w:jc w:val="center"/>
        <w:rPr>
          <w:rFonts w:cs="Calibri"/>
          <w:b/>
          <w:bCs/>
          <w:sz w:val="24"/>
          <w:szCs w:val="24"/>
        </w:rPr>
      </w:pPr>
    </w:p>
    <w:p w14:paraId="5C451120" w14:textId="3D8E015A" w:rsidR="000A1D0D" w:rsidRPr="002A70F1" w:rsidRDefault="000A1D0D" w:rsidP="000A1D0D">
      <w:pPr>
        <w:spacing w:after="80" w:line="280" w:lineRule="exact"/>
        <w:jc w:val="center"/>
        <w:rPr>
          <w:rFonts w:cs="Calibri"/>
          <w:b/>
          <w:sz w:val="28"/>
          <w:szCs w:val="28"/>
        </w:rPr>
      </w:pPr>
      <w:r w:rsidRPr="002A70F1">
        <w:rPr>
          <w:rFonts w:cs="Calibri"/>
          <w:b/>
          <w:sz w:val="28"/>
          <w:szCs w:val="28"/>
        </w:rPr>
        <w:t xml:space="preserve">Zagreb, </w:t>
      </w:r>
      <w:r w:rsidR="00174D76">
        <w:rPr>
          <w:rFonts w:cs="Calibri"/>
          <w:b/>
          <w:sz w:val="28"/>
          <w:szCs w:val="28"/>
        </w:rPr>
        <w:t>28.5</w:t>
      </w:r>
      <w:r w:rsidR="001020F4">
        <w:rPr>
          <w:rFonts w:cs="Calibri"/>
          <w:b/>
          <w:sz w:val="28"/>
          <w:szCs w:val="28"/>
        </w:rPr>
        <w:t>.</w:t>
      </w:r>
      <w:r w:rsidR="00F2701A">
        <w:rPr>
          <w:rFonts w:cs="Calibri"/>
          <w:b/>
          <w:sz w:val="28"/>
          <w:szCs w:val="28"/>
        </w:rPr>
        <w:t xml:space="preserve"> 2020</w:t>
      </w:r>
      <w:r w:rsidRPr="002A70F1">
        <w:rPr>
          <w:rFonts w:cs="Calibri"/>
          <w:b/>
          <w:sz w:val="28"/>
          <w:szCs w:val="28"/>
        </w:rPr>
        <w:t>. godine</w:t>
      </w:r>
    </w:p>
    <w:p w14:paraId="5C451121" w14:textId="7B8A1274" w:rsidR="000A1D0D" w:rsidRPr="002A70F1" w:rsidRDefault="000A1D0D" w:rsidP="000A1D0D">
      <w:pPr>
        <w:spacing w:after="240" w:line="280" w:lineRule="exact"/>
        <w:jc w:val="both"/>
        <w:rPr>
          <w:rFonts w:cs="Calibri"/>
        </w:rPr>
      </w:pPr>
      <w:r w:rsidRPr="002A70F1">
        <w:rPr>
          <w:rFonts w:cs="Calibri"/>
          <w:sz w:val="24"/>
          <w:szCs w:val="24"/>
        </w:rPr>
        <w:br w:type="page"/>
      </w:r>
      <w:r w:rsidR="00267D95" w:rsidRPr="0070628B">
        <w:rPr>
          <w:rFonts w:cs="Calibri"/>
          <w:bCs/>
        </w:rPr>
        <w:lastRenderedPageBreak/>
        <w:t>Temeljem</w:t>
      </w:r>
      <w:r w:rsidR="00267D95">
        <w:rPr>
          <w:rFonts w:cs="Calibri"/>
          <w:bCs/>
        </w:rPr>
        <w:t xml:space="preserve"> članka 43. Statuta Šumarskog fakulteta Sveučilišta u Zagrebu, Fakultetsko vijeće Šumarskog fakulteta Sveučilišta u Zagrebu na svojoj </w:t>
      </w:r>
      <w:r w:rsidR="00174D76">
        <w:rPr>
          <w:rFonts w:cs="Calibri"/>
          <w:bCs/>
        </w:rPr>
        <w:t xml:space="preserve">8. </w:t>
      </w:r>
      <w:r w:rsidR="00267D95">
        <w:rPr>
          <w:rFonts w:cs="Calibri"/>
          <w:bCs/>
        </w:rPr>
        <w:t xml:space="preserve">redovitoj sjednici, održanoj </w:t>
      </w:r>
      <w:r w:rsidR="00174D76">
        <w:rPr>
          <w:rFonts w:cs="Calibri"/>
          <w:bCs/>
        </w:rPr>
        <w:t>28.5.</w:t>
      </w:r>
      <w:r w:rsidR="00267D95">
        <w:rPr>
          <w:rFonts w:cs="Calibri"/>
          <w:bCs/>
        </w:rPr>
        <w:t>2020. godine, donijelo je</w:t>
      </w:r>
    </w:p>
    <w:p w14:paraId="5C451122" w14:textId="77777777" w:rsidR="000A1D0D" w:rsidRPr="00DA248B" w:rsidRDefault="000A1D0D" w:rsidP="000A1D0D">
      <w:pPr>
        <w:spacing w:after="120" w:line="240" w:lineRule="atLeast"/>
        <w:jc w:val="center"/>
        <w:rPr>
          <w:rFonts w:cs="Calibri"/>
          <w:b/>
          <w:bCs/>
          <w:sz w:val="52"/>
          <w:szCs w:val="52"/>
        </w:rPr>
      </w:pPr>
      <w:r w:rsidRPr="00DA248B">
        <w:rPr>
          <w:rFonts w:cs="Calibri"/>
          <w:b/>
          <w:bCs/>
          <w:sz w:val="52"/>
          <w:szCs w:val="52"/>
        </w:rPr>
        <w:t>PRAVILNIK O RADU</w:t>
      </w:r>
    </w:p>
    <w:p w14:paraId="5C451123" w14:textId="77777777" w:rsidR="000A1D0D" w:rsidRPr="00DA248B" w:rsidRDefault="000A1D0D" w:rsidP="000A1D0D">
      <w:pPr>
        <w:spacing w:after="80" w:line="320" w:lineRule="exact"/>
        <w:jc w:val="center"/>
        <w:rPr>
          <w:rFonts w:cs="Calibri"/>
          <w:b/>
          <w:bCs/>
          <w:sz w:val="28"/>
          <w:szCs w:val="28"/>
        </w:rPr>
      </w:pPr>
      <w:r w:rsidRPr="00DA248B">
        <w:rPr>
          <w:rFonts w:cs="Calibri"/>
          <w:b/>
          <w:bCs/>
          <w:sz w:val="28"/>
          <w:szCs w:val="28"/>
        </w:rPr>
        <w:t xml:space="preserve">FONDA ZA MEĐUNARODNU I MEĐUINSTITUCIJSKU SURADNJU </w:t>
      </w:r>
    </w:p>
    <w:p w14:paraId="5C451124" w14:textId="77777777" w:rsidR="000A1D0D" w:rsidRPr="00DA248B" w:rsidRDefault="000A1D0D" w:rsidP="000A1D0D">
      <w:pPr>
        <w:spacing w:after="80" w:line="320" w:lineRule="exact"/>
        <w:jc w:val="center"/>
        <w:rPr>
          <w:rFonts w:cs="Calibri"/>
          <w:b/>
          <w:bCs/>
          <w:sz w:val="28"/>
          <w:szCs w:val="28"/>
        </w:rPr>
      </w:pPr>
      <w:r w:rsidRPr="00DA248B">
        <w:rPr>
          <w:rFonts w:cs="Calibri"/>
          <w:b/>
          <w:bCs/>
          <w:sz w:val="28"/>
          <w:szCs w:val="28"/>
        </w:rPr>
        <w:t>I</w:t>
      </w:r>
    </w:p>
    <w:p w14:paraId="5C451125" w14:textId="77777777" w:rsidR="000A1D0D" w:rsidRPr="00DA248B" w:rsidRDefault="000A1D0D" w:rsidP="000A1D0D">
      <w:pPr>
        <w:spacing w:after="600" w:line="320" w:lineRule="exact"/>
        <w:jc w:val="center"/>
        <w:rPr>
          <w:rFonts w:cs="Calibri"/>
          <w:b/>
          <w:bCs/>
          <w:sz w:val="28"/>
          <w:szCs w:val="28"/>
        </w:rPr>
      </w:pPr>
      <w:r w:rsidRPr="00DA248B">
        <w:rPr>
          <w:rFonts w:cs="Calibri"/>
          <w:b/>
          <w:bCs/>
          <w:sz w:val="28"/>
          <w:szCs w:val="28"/>
        </w:rPr>
        <w:t xml:space="preserve"> FONDA ZA ZNANSTVENOISTRAŽIVAČKI I STRUČNI RAD TE IZDAVAŠTVO</w:t>
      </w:r>
    </w:p>
    <w:p w14:paraId="5C451126" w14:textId="77777777" w:rsidR="000A1D0D" w:rsidRDefault="000A1D0D" w:rsidP="000A1D0D">
      <w:pPr>
        <w:spacing w:after="80" w:line="280" w:lineRule="exact"/>
        <w:jc w:val="center"/>
        <w:rPr>
          <w:rFonts w:cs="Calibri"/>
          <w:b/>
          <w:sz w:val="24"/>
          <w:szCs w:val="24"/>
        </w:rPr>
      </w:pPr>
      <w:r w:rsidRPr="00DA248B">
        <w:rPr>
          <w:rFonts w:cs="Calibri"/>
          <w:b/>
          <w:sz w:val="24"/>
          <w:szCs w:val="24"/>
        </w:rPr>
        <w:t>I. OPĆE ODREDBE</w:t>
      </w:r>
    </w:p>
    <w:p w14:paraId="5C451127" w14:textId="77777777" w:rsidR="000A1D0D" w:rsidRPr="00DA248B" w:rsidRDefault="000A1D0D" w:rsidP="000A1D0D">
      <w:pPr>
        <w:spacing w:after="80" w:line="280" w:lineRule="exact"/>
        <w:jc w:val="center"/>
        <w:rPr>
          <w:rFonts w:cs="Calibri"/>
          <w:b/>
        </w:rPr>
      </w:pPr>
      <w:r w:rsidRPr="00DA248B">
        <w:rPr>
          <w:rFonts w:cs="Calibri"/>
          <w:b/>
        </w:rPr>
        <w:t>Članak 1.</w:t>
      </w:r>
    </w:p>
    <w:p w14:paraId="5C451128" w14:textId="77777777" w:rsidR="000A1D0D" w:rsidRPr="00DA248B" w:rsidRDefault="000A1D0D" w:rsidP="000A1D0D">
      <w:pPr>
        <w:spacing w:after="240" w:line="280" w:lineRule="exact"/>
        <w:jc w:val="both"/>
        <w:rPr>
          <w:rFonts w:cs="Calibri"/>
        </w:rPr>
      </w:pPr>
      <w:r w:rsidRPr="00DA248B">
        <w:rPr>
          <w:rFonts w:cs="Calibri"/>
        </w:rPr>
        <w:t xml:space="preserve">Pravilnik o </w:t>
      </w:r>
      <w:r w:rsidRPr="00DA248B">
        <w:rPr>
          <w:rFonts w:cs="Calibri"/>
          <w:bCs/>
        </w:rPr>
        <w:t>radu Fonda za međunarodnu i međuinstitucijsku suradnju te Fonda za znanstvenoistraživački i stručni rad te izdavaštvo</w:t>
      </w:r>
      <w:r w:rsidRPr="00DA248B">
        <w:rPr>
          <w:rFonts w:cs="Calibri"/>
        </w:rPr>
        <w:t xml:space="preserve"> (u daljnjem tekstu: Pravilnik) propisuje funkcioniranje navedenih fondova te način i kriterije sufinanciranja </w:t>
      </w:r>
      <w:r w:rsidRPr="00DA248B">
        <w:rPr>
          <w:rFonts w:cs="Calibri"/>
          <w:bCs/>
        </w:rPr>
        <w:t xml:space="preserve">međunarodne suradnje, međuinstitucijske suradnje, znanstvenoistraživačkoga rada, stručnoga rada te izdavačke aktivnosti </w:t>
      </w:r>
      <w:r w:rsidRPr="00DA248B">
        <w:rPr>
          <w:rFonts w:cs="Calibri"/>
        </w:rPr>
        <w:t>djelatnika (nastavno i nenastavno osoblje) i studenata Sveučilišta u Zagrebu Šumarskog fakulteta (u daljnjem tekstu: Fakultet).</w:t>
      </w:r>
    </w:p>
    <w:p w14:paraId="5C451129" w14:textId="77777777" w:rsidR="000A1D0D" w:rsidRPr="00DA248B" w:rsidRDefault="000A1D0D" w:rsidP="000A1D0D">
      <w:pPr>
        <w:spacing w:after="80" w:line="280" w:lineRule="exact"/>
        <w:jc w:val="center"/>
        <w:rPr>
          <w:rFonts w:cs="Calibri"/>
          <w:b/>
        </w:rPr>
      </w:pPr>
      <w:r w:rsidRPr="00DA248B">
        <w:rPr>
          <w:rFonts w:cs="Calibri"/>
          <w:b/>
        </w:rPr>
        <w:t>Članak 2.</w:t>
      </w:r>
    </w:p>
    <w:p w14:paraId="5C45112A" w14:textId="77777777" w:rsidR="000A1D0D" w:rsidRPr="00DA248B" w:rsidRDefault="000A1D0D" w:rsidP="000A1D0D">
      <w:pPr>
        <w:spacing w:after="40" w:line="280" w:lineRule="exact"/>
        <w:jc w:val="both"/>
        <w:rPr>
          <w:rFonts w:cs="Calibri"/>
        </w:rPr>
      </w:pPr>
      <w:r w:rsidRPr="00DA248B">
        <w:rPr>
          <w:rFonts w:cs="Calibri"/>
        </w:rPr>
        <w:t>Ciljevi Pravilnika jesu:</w:t>
      </w:r>
    </w:p>
    <w:p w14:paraId="5C45112B" w14:textId="77777777" w:rsidR="000A1D0D" w:rsidRPr="00DA248B" w:rsidRDefault="000A1D0D" w:rsidP="000A1D0D">
      <w:pPr>
        <w:pStyle w:val="ListParagraph"/>
        <w:numPr>
          <w:ilvl w:val="0"/>
          <w:numId w:val="4"/>
        </w:numPr>
        <w:spacing w:after="40" w:line="280" w:lineRule="exact"/>
        <w:jc w:val="both"/>
        <w:rPr>
          <w:rFonts w:cs="Calibri"/>
          <w:bCs/>
        </w:rPr>
      </w:pPr>
      <w:r w:rsidRPr="00DA248B">
        <w:rPr>
          <w:rFonts w:cs="Calibri"/>
        </w:rPr>
        <w:t xml:space="preserve">unaprjeđenje kvalitete i kvantitete svih oblika </w:t>
      </w:r>
      <w:r w:rsidRPr="00DA248B">
        <w:rPr>
          <w:rFonts w:cs="Calibri"/>
          <w:bCs/>
        </w:rPr>
        <w:t xml:space="preserve">međunarodne suradnje Fakulteta i vodećih inozemnih institucija (sveučilišta, fakulteta, instituta, udruženja, mreža i dr.) u području šumarstva; urbanog šumarstva, zaštite prirode i okoliša; drvne </w:t>
      </w:r>
      <w:r w:rsidR="00E06866">
        <w:rPr>
          <w:rFonts w:cs="Calibri"/>
          <w:bCs/>
        </w:rPr>
        <w:t>tehnologije</w:t>
      </w:r>
      <w:r w:rsidRPr="00DA248B">
        <w:rPr>
          <w:rFonts w:cs="Calibri"/>
          <w:bCs/>
        </w:rPr>
        <w:t>; oblikovanja proizvoda od drva i u drugim područjima od interesa za Fakultet,</w:t>
      </w:r>
      <w:r w:rsidRPr="00DA248B">
        <w:rPr>
          <w:rFonts w:cs="Calibri"/>
          <w:color w:val="000000"/>
          <w:lang w:eastAsia="hr-HR"/>
        </w:rPr>
        <w:t xml:space="preserve"> koji će pridonijeti prepoznatljivosti i pozicioniranju Fakulteta u tuzemnom i inozemnom okruženju</w:t>
      </w:r>
    </w:p>
    <w:p w14:paraId="5C45112C" w14:textId="77777777" w:rsidR="000A1D0D" w:rsidRPr="00DA248B" w:rsidRDefault="000A1D0D" w:rsidP="000A1D0D">
      <w:pPr>
        <w:pStyle w:val="ListParagraph"/>
        <w:numPr>
          <w:ilvl w:val="0"/>
          <w:numId w:val="4"/>
        </w:numPr>
        <w:spacing w:after="40" w:line="280" w:lineRule="exact"/>
        <w:jc w:val="both"/>
        <w:rPr>
          <w:rFonts w:cs="Calibri"/>
          <w:bCs/>
        </w:rPr>
      </w:pPr>
      <w:r w:rsidRPr="00DA248B">
        <w:rPr>
          <w:rFonts w:cs="Calibri"/>
        </w:rPr>
        <w:t xml:space="preserve">unaprjeđenje kvalitete i kvantitete svih oblika </w:t>
      </w:r>
      <w:r w:rsidRPr="00DA248B">
        <w:rPr>
          <w:rFonts w:cs="Calibri"/>
          <w:bCs/>
        </w:rPr>
        <w:t xml:space="preserve">međuinstitucijske suradnje Fakulteta i hrvatskih institucija u području šumarstva; urbanog šumarstva, zaštite prirode i okoliša; drvne </w:t>
      </w:r>
      <w:r w:rsidR="00E06866">
        <w:rPr>
          <w:rFonts w:cs="Calibri"/>
          <w:bCs/>
        </w:rPr>
        <w:t>tehnologije</w:t>
      </w:r>
      <w:r w:rsidRPr="00DA248B">
        <w:rPr>
          <w:rFonts w:cs="Calibri"/>
          <w:bCs/>
        </w:rPr>
        <w:t>; oblikovanja proizvoda od drva i u drugim područjima od interesa za Fakultet</w:t>
      </w:r>
      <w:r w:rsidRPr="00DA248B">
        <w:rPr>
          <w:rFonts w:cs="Calibri"/>
          <w:color w:val="000000"/>
          <w:lang w:eastAsia="hr-HR"/>
        </w:rPr>
        <w:t>, koji će pridonijeti prepoznatljivosti i pozicioniranju Fakulteta u tuzemnom i inozemnom okruženju</w:t>
      </w:r>
    </w:p>
    <w:p w14:paraId="5C45112D" w14:textId="77777777" w:rsidR="000A1D0D" w:rsidRPr="00DA248B" w:rsidRDefault="000A1D0D" w:rsidP="000A1D0D">
      <w:pPr>
        <w:pStyle w:val="ListParagraph"/>
        <w:numPr>
          <w:ilvl w:val="0"/>
          <w:numId w:val="4"/>
        </w:numPr>
        <w:spacing w:after="40" w:line="280" w:lineRule="exact"/>
        <w:jc w:val="both"/>
        <w:rPr>
          <w:rFonts w:cs="Calibri"/>
          <w:bCs/>
        </w:rPr>
      </w:pPr>
      <w:r w:rsidRPr="00DA248B">
        <w:rPr>
          <w:rFonts w:cs="Calibri"/>
          <w:bCs/>
        </w:rPr>
        <w:t>olakšavanje pripreme i prijave te povećanje broja i kvalitete znanstvenih i stručnih, domaćih i međunarodnih projekata, u kojima je Fakultet jedini sudionik, odnosno vodeća partnerska ili suradnička (u nekom od pravno mogućih oblika) institucija</w:t>
      </w:r>
    </w:p>
    <w:p w14:paraId="5C45112E" w14:textId="77777777" w:rsidR="000A1D0D" w:rsidRPr="00DA248B" w:rsidRDefault="000A1D0D" w:rsidP="000A1D0D">
      <w:pPr>
        <w:pStyle w:val="ListParagraph"/>
        <w:numPr>
          <w:ilvl w:val="0"/>
          <w:numId w:val="4"/>
        </w:numPr>
        <w:spacing w:after="40" w:line="280" w:lineRule="exact"/>
        <w:jc w:val="both"/>
        <w:rPr>
          <w:rFonts w:cs="Calibri"/>
          <w:color w:val="000000"/>
          <w:lang w:eastAsia="hr-HR"/>
        </w:rPr>
      </w:pPr>
      <w:r w:rsidRPr="00DA248B">
        <w:rPr>
          <w:rFonts w:cs="Calibri"/>
          <w:bCs/>
        </w:rPr>
        <w:t xml:space="preserve">poticanje i potpomaganje organizacije/suorganizacije i provedbe svih oblika znanstvenih i stručnih, domaćih i međunarodnih skupova kojih je Fakultet organizator/suorganizator, odnosno poticanje i potpomaganje </w:t>
      </w:r>
      <w:r w:rsidRPr="00DA248B">
        <w:rPr>
          <w:rFonts w:cs="Calibri"/>
          <w:color w:val="000000"/>
          <w:lang w:eastAsia="hr-HR"/>
        </w:rPr>
        <w:t>aktivnog sudjelovanja djelatnika i studenata Fakulteta na znanstvenim i stručnim, domaćim i međunarodnim skupovima</w:t>
      </w:r>
    </w:p>
    <w:p w14:paraId="5C45112F" w14:textId="77777777" w:rsidR="000A1D0D" w:rsidRPr="00DA248B" w:rsidRDefault="000A1D0D" w:rsidP="000A1D0D">
      <w:pPr>
        <w:pStyle w:val="ListParagraph"/>
        <w:numPr>
          <w:ilvl w:val="0"/>
          <w:numId w:val="4"/>
        </w:numPr>
        <w:spacing w:after="40" w:line="280" w:lineRule="exact"/>
        <w:jc w:val="both"/>
        <w:rPr>
          <w:rFonts w:cs="Calibri"/>
          <w:color w:val="000000"/>
          <w:lang w:eastAsia="hr-HR"/>
        </w:rPr>
      </w:pPr>
      <w:r w:rsidRPr="00DA248B">
        <w:rPr>
          <w:rFonts w:cs="Calibri"/>
          <w:color w:val="000000"/>
          <w:lang w:eastAsia="hr-HR"/>
        </w:rPr>
        <w:t>povećanje broja i kvalitete objavljenih sveučilišnih udžbenika, znanstvenih i stručnih knjiga, priručnika, zbirka zadataka i ostalih tiskovina kojih su djelatnici i studenti Fakulteta autori/koautori, kao i znanstvenih radova djelatnika i studenata Fakulteta u najkvalitetnijim znanstvenim časopisima</w:t>
      </w:r>
    </w:p>
    <w:p w14:paraId="5C451130" w14:textId="77777777" w:rsidR="000A1D0D" w:rsidRPr="00DA248B" w:rsidRDefault="000A1D0D" w:rsidP="000A1D0D">
      <w:pPr>
        <w:pStyle w:val="ListParagraph"/>
        <w:numPr>
          <w:ilvl w:val="0"/>
          <w:numId w:val="4"/>
        </w:numPr>
        <w:spacing w:after="240" w:line="280" w:lineRule="exact"/>
        <w:ind w:left="357" w:hanging="357"/>
        <w:jc w:val="both"/>
        <w:rPr>
          <w:rFonts w:cs="Calibri"/>
          <w:color w:val="000000"/>
          <w:lang w:eastAsia="hr-HR"/>
        </w:rPr>
      </w:pPr>
      <w:r w:rsidRPr="00DA248B">
        <w:rPr>
          <w:rFonts w:cs="Calibri"/>
          <w:color w:val="000000"/>
          <w:lang w:eastAsia="hr-HR"/>
        </w:rPr>
        <w:t>unaprjeđenje kvalitete (faktora odjeka, vidljivosti i dr.) znanstvenih, znanstveno-stručnih i stručnih časopisi kojih je Fakultet izdavač/suizdavač</w:t>
      </w:r>
      <w:r w:rsidR="0095673A" w:rsidRPr="00DA248B">
        <w:rPr>
          <w:rFonts w:cs="Calibri"/>
          <w:color w:val="000000"/>
          <w:lang w:eastAsia="hr-HR"/>
        </w:rPr>
        <w:t>.</w:t>
      </w:r>
    </w:p>
    <w:p w14:paraId="5C451131" w14:textId="77777777" w:rsidR="000A1D0D" w:rsidRPr="00DA248B" w:rsidRDefault="000A1D0D" w:rsidP="000A1D0D">
      <w:pPr>
        <w:spacing w:after="0" w:line="240" w:lineRule="auto"/>
        <w:rPr>
          <w:rFonts w:cs="Calibri"/>
          <w:color w:val="000000"/>
          <w:lang w:eastAsia="hr-HR"/>
        </w:rPr>
      </w:pPr>
      <w:r w:rsidRPr="00DA248B">
        <w:rPr>
          <w:rFonts w:cs="Calibri"/>
          <w:color w:val="000000"/>
          <w:lang w:eastAsia="hr-HR"/>
        </w:rPr>
        <w:br w:type="page"/>
      </w:r>
    </w:p>
    <w:p w14:paraId="5C451132" w14:textId="77777777" w:rsidR="000A1D0D" w:rsidRPr="00DA248B" w:rsidRDefault="000A1D0D" w:rsidP="000A1D0D">
      <w:pPr>
        <w:spacing w:after="80" w:line="280" w:lineRule="exact"/>
        <w:jc w:val="center"/>
        <w:rPr>
          <w:rFonts w:cs="Calibri"/>
          <w:b/>
          <w:sz w:val="24"/>
          <w:szCs w:val="24"/>
        </w:rPr>
      </w:pPr>
      <w:r w:rsidRPr="00DA248B">
        <w:rPr>
          <w:rFonts w:cs="Calibri"/>
          <w:b/>
          <w:sz w:val="24"/>
          <w:szCs w:val="24"/>
        </w:rPr>
        <w:t xml:space="preserve">II. </w:t>
      </w:r>
      <w:r w:rsidRPr="00DA248B">
        <w:rPr>
          <w:rFonts w:cs="Calibri"/>
          <w:b/>
          <w:bCs/>
          <w:sz w:val="24"/>
          <w:szCs w:val="24"/>
        </w:rPr>
        <w:t>FOND ZA MEĐUNARODNU I MEĐUINSTITUCIJSKU SURADNJU</w:t>
      </w:r>
    </w:p>
    <w:p w14:paraId="1F5235F8" w14:textId="77777777" w:rsidR="003C5221" w:rsidRDefault="003C5221" w:rsidP="000A1D0D">
      <w:pPr>
        <w:spacing w:after="80" w:line="280" w:lineRule="exact"/>
        <w:jc w:val="center"/>
        <w:rPr>
          <w:rFonts w:cs="Calibri"/>
          <w:b/>
        </w:rPr>
      </w:pPr>
    </w:p>
    <w:p w14:paraId="5C451133" w14:textId="29F7B7C8" w:rsidR="000A1D0D" w:rsidRPr="00DA248B" w:rsidRDefault="000A1D0D" w:rsidP="000A1D0D">
      <w:pPr>
        <w:spacing w:after="80" w:line="280" w:lineRule="exact"/>
        <w:jc w:val="center"/>
        <w:rPr>
          <w:rFonts w:cs="Calibri"/>
          <w:b/>
        </w:rPr>
      </w:pPr>
      <w:r w:rsidRPr="00DA248B">
        <w:rPr>
          <w:rFonts w:cs="Calibri"/>
          <w:b/>
        </w:rPr>
        <w:t>Članak 3.</w:t>
      </w:r>
    </w:p>
    <w:p w14:paraId="5C451134" w14:textId="77777777" w:rsidR="000A1D0D" w:rsidRPr="00DA248B" w:rsidRDefault="000A1D0D" w:rsidP="000A1D0D">
      <w:pPr>
        <w:spacing w:after="40" w:line="280" w:lineRule="exact"/>
        <w:jc w:val="both"/>
        <w:rPr>
          <w:rFonts w:cs="Calibri"/>
        </w:rPr>
      </w:pPr>
      <w:r w:rsidRPr="00DA248B">
        <w:rPr>
          <w:rFonts w:cs="Calibri"/>
        </w:rPr>
        <w:t>Iz sredstava Fonda za međunarodnu i međuinstitucijsku suradnju (u daljnjem tekstu: Fond 1) će se sufinancirati troškovi za sljedeće aktivnosti:</w:t>
      </w:r>
    </w:p>
    <w:p w14:paraId="5C451135" w14:textId="77777777" w:rsidR="000A1D0D" w:rsidRPr="00DA248B" w:rsidRDefault="000A1D0D" w:rsidP="000A1D0D">
      <w:pPr>
        <w:pStyle w:val="ListParagraph"/>
        <w:numPr>
          <w:ilvl w:val="0"/>
          <w:numId w:val="1"/>
        </w:numPr>
        <w:spacing w:after="40" w:line="280" w:lineRule="exact"/>
        <w:jc w:val="both"/>
        <w:rPr>
          <w:rFonts w:cs="Calibri"/>
          <w:color w:val="000000"/>
          <w:lang w:eastAsia="hr-HR"/>
        </w:rPr>
      </w:pPr>
      <w:r w:rsidRPr="00DA248B">
        <w:rPr>
          <w:rFonts w:cs="Calibri"/>
          <w:color w:val="000000"/>
          <w:lang w:eastAsia="hr-HR"/>
        </w:rPr>
        <w:t>održavanje i razvijanje suradnje djelatnika i studenata Fakulteta s postojećim partnerskim ustanovama u inozemstvu</w:t>
      </w:r>
    </w:p>
    <w:p w14:paraId="5C451136" w14:textId="77777777" w:rsidR="000A1D0D" w:rsidRPr="00DA248B" w:rsidRDefault="000A1D0D" w:rsidP="000A1D0D">
      <w:pPr>
        <w:pStyle w:val="ListParagraph"/>
        <w:numPr>
          <w:ilvl w:val="0"/>
          <w:numId w:val="1"/>
        </w:numPr>
        <w:spacing w:after="40" w:line="280" w:lineRule="exact"/>
        <w:jc w:val="both"/>
        <w:rPr>
          <w:rFonts w:cs="Calibri"/>
          <w:color w:val="000000"/>
          <w:lang w:eastAsia="hr-HR"/>
        </w:rPr>
      </w:pPr>
      <w:r w:rsidRPr="00DA248B">
        <w:rPr>
          <w:rFonts w:cs="Calibri"/>
          <w:color w:val="000000"/>
          <w:lang w:eastAsia="hr-HR"/>
        </w:rPr>
        <w:t>održavanje i razvijanje suradnje djelatnika i studenata Fakulteta s postojećim partnerskim ustanovama u Republici Hrvatskoj</w:t>
      </w:r>
    </w:p>
    <w:p w14:paraId="5C451137" w14:textId="77777777" w:rsidR="000A1D0D" w:rsidRPr="00DA248B" w:rsidRDefault="000A1D0D" w:rsidP="000A1D0D">
      <w:pPr>
        <w:pStyle w:val="ListParagraph"/>
        <w:numPr>
          <w:ilvl w:val="0"/>
          <w:numId w:val="1"/>
        </w:numPr>
        <w:spacing w:after="40" w:line="280" w:lineRule="exact"/>
        <w:jc w:val="both"/>
        <w:rPr>
          <w:rFonts w:cs="Calibri"/>
          <w:color w:val="000000"/>
          <w:lang w:eastAsia="hr-HR"/>
        </w:rPr>
      </w:pPr>
      <w:r w:rsidRPr="00DA248B">
        <w:rPr>
          <w:rFonts w:cs="Calibri"/>
          <w:color w:val="000000"/>
          <w:lang w:eastAsia="hr-HR"/>
        </w:rPr>
        <w:t>uspostavljanje i razvijanje suradnje djelatnika i studenata Fakulteta s novim ustanovama u inozemstvu</w:t>
      </w:r>
    </w:p>
    <w:p w14:paraId="5C451138" w14:textId="77777777" w:rsidR="000A1D0D" w:rsidRPr="00DA248B" w:rsidRDefault="000A1D0D" w:rsidP="000A1D0D">
      <w:pPr>
        <w:pStyle w:val="ListParagraph"/>
        <w:numPr>
          <w:ilvl w:val="0"/>
          <w:numId w:val="1"/>
        </w:numPr>
        <w:spacing w:after="40" w:line="280" w:lineRule="exact"/>
        <w:ind w:left="357" w:hanging="357"/>
        <w:jc w:val="both"/>
        <w:rPr>
          <w:rFonts w:cs="Calibri"/>
          <w:color w:val="000000"/>
          <w:lang w:eastAsia="hr-HR"/>
        </w:rPr>
      </w:pPr>
      <w:r w:rsidRPr="00DA248B">
        <w:rPr>
          <w:rFonts w:cs="Calibri"/>
          <w:color w:val="000000"/>
          <w:lang w:eastAsia="hr-HR"/>
        </w:rPr>
        <w:t>uspostavljanje i razvijanje suradnje djelatnika i studenata Fakulteta s novim ustanovama u Republici Hrvatskoj</w:t>
      </w:r>
    </w:p>
    <w:p w14:paraId="5C451139" w14:textId="4407E791" w:rsidR="000A1D0D" w:rsidRPr="003C5221" w:rsidRDefault="000A1D0D" w:rsidP="003C5221">
      <w:pPr>
        <w:pStyle w:val="ListParagraph"/>
        <w:numPr>
          <w:ilvl w:val="0"/>
          <w:numId w:val="1"/>
        </w:numPr>
        <w:rPr>
          <w:rFonts w:cs="Calibri"/>
          <w:color w:val="000000"/>
          <w:lang w:eastAsia="hr-HR"/>
        </w:rPr>
      </w:pPr>
      <w:r w:rsidRPr="009A198F">
        <w:rPr>
          <w:rFonts w:cs="Calibri"/>
          <w:color w:val="000000"/>
          <w:lang w:eastAsia="hr-HR"/>
        </w:rPr>
        <w:t>odlazna mobilnost djelatnika i studenata Fakulteta u ustanove u inozemstvu</w:t>
      </w:r>
    </w:p>
    <w:p w14:paraId="5C45113A" w14:textId="77777777" w:rsidR="000A1D0D" w:rsidRPr="00DA248B" w:rsidRDefault="000A1D0D" w:rsidP="000A1D0D">
      <w:pPr>
        <w:pStyle w:val="ListParagraph"/>
        <w:numPr>
          <w:ilvl w:val="0"/>
          <w:numId w:val="1"/>
        </w:numPr>
        <w:spacing w:after="40" w:line="280" w:lineRule="exact"/>
        <w:jc w:val="both"/>
        <w:rPr>
          <w:rFonts w:cs="Calibri"/>
          <w:color w:val="000000"/>
          <w:lang w:eastAsia="hr-HR"/>
        </w:rPr>
      </w:pPr>
      <w:r w:rsidRPr="00DA248B">
        <w:rPr>
          <w:rFonts w:cs="Calibri"/>
          <w:color w:val="000000"/>
          <w:lang w:eastAsia="hr-HR"/>
        </w:rPr>
        <w:t>odlazna mobilnost djelatnika i studenata Fakulteta u ustanove u Republici Hrvatskoj</w:t>
      </w:r>
    </w:p>
    <w:p w14:paraId="5C45113B" w14:textId="77777777" w:rsidR="000A1D0D" w:rsidRPr="00DA248B" w:rsidRDefault="000A1D0D" w:rsidP="000A1D0D">
      <w:pPr>
        <w:pStyle w:val="ListParagraph"/>
        <w:numPr>
          <w:ilvl w:val="0"/>
          <w:numId w:val="1"/>
        </w:numPr>
        <w:spacing w:after="40" w:line="280" w:lineRule="exact"/>
        <w:jc w:val="both"/>
        <w:rPr>
          <w:rFonts w:cs="Calibri"/>
          <w:color w:val="000000"/>
          <w:lang w:eastAsia="hr-HR"/>
        </w:rPr>
      </w:pPr>
      <w:r w:rsidRPr="00DA248B">
        <w:rPr>
          <w:rFonts w:cs="Calibri"/>
          <w:color w:val="000000"/>
          <w:lang w:eastAsia="hr-HR"/>
        </w:rPr>
        <w:t>dolazna mobilnost nastavnika, suradnika, nenastavnog osoblja i studenata iz ustanova u inozemstvu na Fakultet</w:t>
      </w:r>
    </w:p>
    <w:p w14:paraId="5C45113C" w14:textId="77777777" w:rsidR="000A1D0D" w:rsidRPr="00DA248B" w:rsidRDefault="000A1D0D" w:rsidP="000A1D0D">
      <w:pPr>
        <w:pStyle w:val="ListParagraph"/>
        <w:numPr>
          <w:ilvl w:val="0"/>
          <w:numId w:val="1"/>
        </w:numPr>
        <w:spacing w:after="40" w:line="280" w:lineRule="exact"/>
        <w:jc w:val="both"/>
        <w:rPr>
          <w:rFonts w:cs="Calibri"/>
          <w:color w:val="000000"/>
          <w:lang w:eastAsia="hr-HR"/>
        </w:rPr>
      </w:pPr>
      <w:r w:rsidRPr="00DA248B">
        <w:rPr>
          <w:rFonts w:cs="Calibri"/>
          <w:color w:val="000000"/>
          <w:lang w:eastAsia="hr-HR"/>
        </w:rPr>
        <w:t>dolazna mobilnost nastavnika, suradnika, nenastavnog osoblja i studenata iz ustanova u Republici Hrvatskoj na Fakultet</w:t>
      </w:r>
    </w:p>
    <w:p w14:paraId="5C45113D" w14:textId="152E4EF2" w:rsidR="000A1D0D" w:rsidRDefault="000A1D0D" w:rsidP="000A1D0D">
      <w:pPr>
        <w:pStyle w:val="ListParagraph"/>
        <w:numPr>
          <w:ilvl w:val="0"/>
          <w:numId w:val="1"/>
        </w:numPr>
        <w:spacing w:after="40" w:line="280" w:lineRule="exact"/>
        <w:jc w:val="both"/>
        <w:rPr>
          <w:rFonts w:cs="Calibri"/>
          <w:color w:val="000000"/>
          <w:lang w:eastAsia="hr-HR"/>
        </w:rPr>
      </w:pPr>
      <w:r w:rsidRPr="00DA248B">
        <w:rPr>
          <w:rFonts w:cs="Calibri"/>
          <w:color w:val="000000"/>
          <w:lang w:eastAsia="hr-HR"/>
        </w:rPr>
        <w:t xml:space="preserve">sudjelovanje djelatnika i studenata Fakulteta u različitim međunarodnim i međuinstitucijskim projektima koji se ne ubrajaju u kategoriju znanstvenoistraživačkih projekata, stručnih projekata niti u izdavačku djelatnost </w:t>
      </w:r>
    </w:p>
    <w:p w14:paraId="5C45113E" w14:textId="0A3BEC37" w:rsidR="000A1D0D" w:rsidRPr="00DA248B" w:rsidRDefault="000A1D0D" w:rsidP="000A1D0D">
      <w:pPr>
        <w:pStyle w:val="ListParagraph"/>
        <w:numPr>
          <w:ilvl w:val="0"/>
          <w:numId w:val="1"/>
        </w:numPr>
        <w:spacing w:after="240" w:line="280" w:lineRule="exact"/>
        <w:ind w:left="357" w:hanging="357"/>
        <w:jc w:val="both"/>
        <w:rPr>
          <w:rFonts w:cs="Calibri"/>
          <w:color w:val="000000"/>
          <w:lang w:eastAsia="hr-HR"/>
        </w:rPr>
      </w:pPr>
      <w:r w:rsidRPr="00DA248B">
        <w:rPr>
          <w:rFonts w:cs="Calibri"/>
          <w:color w:val="000000"/>
          <w:lang w:eastAsia="hr-HR"/>
        </w:rPr>
        <w:t>ostali oblici međunarodne i međuinstitucijske suradnje, udruživanja i povezivanja, koji će pridonijeti međunarodnoj i domaćoj prepoznatljivosti Fakulteta te njegovu pozicioniranju u inozemnom i tuzemnom okruženju.</w:t>
      </w:r>
    </w:p>
    <w:p w14:paraId="5C45113F" w14:textId="77777777" w:rsidR="000A1D0D" w:rsidRPr="00DA248B" w:rsidRDefault="000A1D0D" w:rsidP="000A1D0D">
      <w:pPr>
        <w:spacing w:after="80" w:line="280" w:lineRule="exact"/>
        <w:jc w:val="center"/>
        <w:rPr>
          <w:rFonts w:cs="Calibri"/>
          <w:b/>
        </w:rPr>
      </w:pPr>
      <w:r w:rsidRPr="00DA248B">
        <w:rPr>
          <w:rFonts w:cs="Calibri"/>
          <w:b/>
        </w:rPr>
        <w:t>Članak 4.</w:t>
      </w:r>
    </w:p>
    <w:p w14:paraId="5C451140" w14:textId="77777777" w:rsidR="000A1D0D" w:rsidRPr="00DA248B" w:rsidRDefault="000A1D0D" w:rsidP="000A1D0D">
      <w:pPr>
        <w:spacing w:after="80" w:line="280" w:lineRule="exact"/>
        <w:jc w:val="both"/>
        <w:rPr>
          <w:rFonts w:cs="Calibri"/>
        </w:rPr>
      </w:pPr>
      <w:r w:rsidRPr="00DA248B">
        <w:rPr>
          <w:rFonts w:cs="Calibri"/>
        </w:rPr>
        <w:t xml:space="preserve">Djelatnici i studenti Fakulteta, za aktivnosti međunarodne i međuinstitucijske suradnje iz članka 3. ovoga Pravilnika, mogu ostvariti pravo na sufinanciranje dijela </w:t>
      </w:r>
      <w:r w:rsidR="008B45FA" w:rsidRPr="00DA248B">
        <w:rPr>
          <w:rFonts w:cs="Calibri"/>
        </w:rPr>
        <w:t xml:space="preserve">stvarno nastalih </w:t>
      </w:r>
      <w:r w:rsidRPr="00DA248B">
        <w:rPr>
          <w:rFonts w:cs="Calibri"/>
        </w:rPr>
        <w:t>prihvatljivih troškova sukladno proceduri opisanoj u članku 6. ovoga Pravilnika, kriterijima navedenima u članku 7. ovoga Pravilnika te financijskim sredstvima kojima Fond 1 raspolaže.</w:t>
      </w:r>
    </w:p>
    <w:p w14:paraId="5C451141" w14:textId="77777777" w:rsidR="000A1D0D" w:rsidRPr="00DA248B" w:rsidRDefault="000A1D0D" w:rsidP="000A1D0D">
      <w:pPr>
        <w:spacing w:after="240" w:line="280" w:lineRule="exact"/>
        <w:jc w:val="both"/>
        <w:rPr>
          <w:rFonts w:cs="Calibri"/>
        </w:rPr>
      </w:pPr>
      <w:r w:rsidRPr="00DA248B">
        <w:rPr>
          <w:rFonts w:cs="Calibri"/>
        </w:rPr>
        <w:t xml:space="preserve">Sufinanciranje troškova iz Fonda 1 iznosi </w:t>
      </w:r>
      <w:r w:rsidRPr="00DA248B">
        <w:rPr>
          <w:rFonts w:cs="Calibri"/>
          <w:b/>
        </w:rPr>
        <w:t>do 75 % sveukupnih troškova, odnosno do 10.000,00 kn</w:t>
      </w:r>
      <w:r w:rsidRPr="00DA248B">
        <w:rPr>
          <w:rFonts w:cs="Calibri"/>
        </w:rPr>
        <w:t xml:space="preserve"> </w:t>
      </w:r>
      <w:r w:rsidR="00BE4A47" w:rsidRPr="00DA248B">
        <w:rPr>
          <w:rFonts w:cs="Calibri"/>
        </w:rPr>
        <w:t xml:space="preserve">za pojedinu </w:t>
      </w:r>
      <w:r w:rsidRPr="00DA248B">
        <w:rPr>
          <w:rFonts w:cs="Calibri"/>
        </w:rPr>
        <w:t>aktivnost međunarodne i međuinstitucijske suradnje</w:t>
      </w:r>
      <w:r w:rsidR="00BE4A47" w:rsidRPr="00DA248B">
        <w:rPr>
          <w:rFonts w:cs="Calibri"/>
        </w:rPr>
        <w:t xml:space="preserve"> iz članka 3</w:t>
      </w:r>
      <w:r w:rsidRPr="00DA248B">
        <w:rPr>
          <w:rFonts w:cs="Calibri"/>
        </w:rPr>
        <w:t>.</w:t>
      </w:r>
    </w:p>
    <w:p w14:paraId="5C451142" w14:textId="77777777" w:rsidR="000A1D0D" w:rsidRPr="00DA248B" w:rsidRDefault="000A1D0D" w:rsidP="000A1D0D">
      <w:pPr>
        <w:spacing w:after="80" w:line="280" w:lineRule="exact"/>
        <w:jc w:val="center"/>
        <w:rPr>
          <w:rFonts w:cs="Calibri"/>
          <w:b/>
        </w:rPr>
      </w:pPr>
      <w:r w:rsidRPr="00DA248B">
        <w:rPr>
          <w:rFonts w:cs="Calibri"/>
          <w:b/>
        </w:rPr>
        <w:t>Članak 5.</w:t>
      </w:r>
    </w:p>
    <w:p w14:paraId="5C451143" w14:textId="77777777" w:rsidR="000A1D0D" w:rsidRPr="00DA248B" w:rsidRDefault="0049756A" w:rsidP="000A1D0D">
      <w:pPr>
        <w:spacing w:after="80" w:line="280" w:lineRule="exact"/>
        <w:jc w:val="both"/>
        <w:rPr>
          <w:rFonts w:cs="Calibri"/>
        </w:rPr>
      </w:pPr>
      <w:r>
        <w:rPr>
          <w:rFonts w:cs="Calibri"/>
        </w:rPr>
        <w:t>Mol</w:t>
      </w:r>
      <w:r w:rsidR="000A1D0D" w:rsidRPr="00DA248B">
        <w:rPr>
          <w:rFonts w:cs="Calibri"/>
        </w:rPr>
        <w:t xml:space="preserve">be za sufinanciranje dijela troškova aktivnosti međunarodne i međuinstitucijske suradnje razmatra Povjerenstvo za rješavanje </w:t>
      </w:r>
      <w:r>
        <w:rPr>
          <w:rFonts w:cs="Calibri"/>
        </w:rPr>
        <w:t>mol</w:t>
      </w:r>
      <w:r w:rsidR="000A1D0D" w:rsidRPr="00DA248B">
        <w:rPr>
          <w:rFonts w:cs="Calibri"/>
        </w:rPr>
        <w:t>bi Fonda za međunarodnu i međuinstitucijsku suradnju (u daljnjem tekstu: Povjerenstvo 1)</w:t>
      </w:r>
    </w:p>
    <w:p w14:paraId="5C451144" w14:textId="77777777" w:rsidR="000A1D0D" w:rsidRPr="00DA248B" w:rsidRDefault="000A1D0D" w:rsidP="000A1D0D">
      <w:pPr>
        <w:spacing w:after="80" w:line="280" w:lineRule="exact"/>
        <w:jc w:val="both"/>
        <w:rPr>
          <w:rFonts w:cs="Calibri"/>
        </w:rPr>
      </w:pPr>
      <w:r w:rsidRPr="00DA248B">
        <w:rPr>
          <w:rFonts w:cs="Calibri"/>
        </w:rPr>
        <w:t xml:space="preserve">Povjerenstvo 1 čine: 1. prodekan za međunarodnu suradnju – predsjednik, 2. prodekan za znanstvenoistraživački rad, član i </w:t>
      </w:r>
      <w:r w:rsidR="00BE4A47" w:rsidRPr="00DA248B">
        <w:rPr>
          <w:rFonts w:cs="Calibri"/>
        </w:rPr>
        <w:t xml:space="preserve">3. </w:t>
      </w:r>
      <w:r w:rsidR="004F1512" w:rsidRPr="004F1512">
        <w:rPr>
          <w:rFonts w:cs="Calibri"/>
        </w:rPr>
        <w:t xml:space="preserve">prodekan </w:t>
      </w:r>
      <w:r w:rsidR="00E35F0D">
        <w:rPr>
          <w:rFonts w:cs="Calibri"/>
        </w:rPr>
        <w:t xml:space="preserve">za nastavu </w:t>
      </w:r>
      <w:r w:rsidR="004F1512" w:rsidRPr="004F1512">
        <w:rPr>
          <w:rFonts w:cs="Calibri"/>
        </w:rPr>
        <w:t>Drvnotehnološkog odsjeka</w:t>
      </w:r>
      <w:r w:rsidR="00BA4371">
        <w:rPr>
          <w:rFonts w:cs="Calibri"/>
        </w:rPr>
        <w:t>, član.</w:t>
      </w:r>
    </w:p>
    <w:p w14:paraId="5C451145" w14:textId="77777777" w:rsidR="000A1D0D" w:rsidRPr="00DA248B" w:rsidRDefault="000A1D0D" w:rsidP="000A1D0D">
      <w:pPr>
        <w:spacing w:after="240" w:line="280" w:lineRule="exact"/>
        <w:jc w:val="both"/>
        <w:rPr>
          <w:rFonts w:cs="Calibri"/>
        </w:rPr>
      </w:pPr>
      <w:r w:rsidRPr="00DA248B">
        <w:rPr>
          <w:rFonts w:cs="Calibri"/>
        </w:rPr>
        <w:t>Povjerenstvo 1 sastanke održava prema potrebi.</w:t>
      </w:r>
    </w:p>
    <w:p w14:paraId="5C451146" w14:textId="77777777" w:rsidR="000A1D0D" w:rsidRPr="00DA248B" w:rsidRDefault="000A1D0D" w:rsidP="000A1D0D">
      <w:pPr>
        <w:spacing w:after="80" w:line="280" w:lineRule="exact"/>
        <w:jc w:val="center"/>
        <w:rPr>
          <w:rFonts w:cs="Calibri"/>
          <w:b/>
        </w:rPr>
      </w:pPr>
      <w:r w:rsidRPr="00DA248B">
        <w:rPr>
          <w:rFonts w:cs="Calibri"/>
          <w:b/>
        </w:rPr>
        <w:t>Članak 6.</w:t>
      </w:r>
    </w:p>
    <w:p w14:paraId="5C451147" w14:textId="77777777" w:rsidR="000A1D0D" w:rsidRPr="00DA248B" w:rsidRDefault="000A1D0D" w:rsidP="000A1D0D">
      <w:pPr>
        <w:spacing w:after="40" w:line="280" w:lineRule="exact"/>
        <w:jc w:val="both"/>
        <w:rPr>
          <w:rFonts w:cs="Calibri"/>
        </w:rPr>
      </w:pPr>
      <w:r w:rsidRPr="00DA248B">
        <w:rPr>
          <w:rFonts w:cs="Calibri"/>
        </w:rPr>
        <w:t xml:space="preserve">Procedura razmatranja </w:t>
      </w:r>
      <w:bookmarkStart w:id="1" w:name="_Hlk534024128"/>
      <w:r w:rsidR="0049756A">
        <w:rPr>
          <w:rFonts w:cs="Calibri"/>
        </w:rPr>
        <w:t>mol</w:t>
      </w:r>
      <w:r w:rsidRPr="00DA248B">
        <w:rPr>
          <w:rFonts w:cs="Calibri"/>
        </w:rPr>
        <w:t xml:space="preserve">bi za sufinanciranje dijela troškova aktivnosti međunarodne i međuinstitucijske suradnje </w:t>
      </w:r>
      <w:bookmarkEnd w:id="1"/>
      <w:r w:rsidRPr="00DA248B">
        <w:rPr>
          <w:rFonts w:cs="Calibri"/>
        </w:rPr>
        <w:t>se definira sljedećim koracima:</w:t>
      </w:r>
    </w:p>
    <w:p w14:paraId="5C451148" w14:textId="77777777" w:rsidR="000A1D0D" w:rsidRPr="00DA248B" w:rsidRDefault="000A1D0D" w:rsidP="000A1D0D">
      <w:pPr>
        <w:pStyle w:val="ListParagraph"/>
        <w:numPr>
          <w:ilvl w:val="0"/>
          <w:numId w:val="5"/>
        </w:numPr>
        <w:spacing w:after="40" w:line="280" w:lineRule="exact"/>
        <w:jc w:val="both"/>
        <w:rPr>
          <w:rFonts w:cs="Calibri"/>
        </w:rPr>
      </w:pPr>
      <w:r w:rsidRPr="00DA248B">
        <w:rPr>
          <w:rFonts w:cs="Calibri"/>
        </w:rPr>
        <w:t xml:space="preserve">podnositelj </w:t>
      </w:r>
      <w:r w:rsidR="0049756A">
        <w:rPr>
          <w:rFonts w:cs="Calibri"/>
        </w:rPr>
        <w:t>mol</w:t>
      </w:r>
      <w:r w:rsidRPr="00DA248B">
        <w:rPr>
          <w:rFonts w:cs="Calibri"/>
        </w:rPr>
        <w:t xml:space="preserve">be za sufinanciranje dijela troškova aktivnosti međunarodne i međuinstitucijske suradnje podnosi </w:t>
      </w:r>
      <w:r w:rsidR="0049756A">
        <w:rPr>
          <w:rFonts w:cs="Calibri"/>
        </w:rPr>
        <w:t>mol</w:t>
      </w:r>
      <w:r w:rsidRPr="00DA248B">
        <w:rPr>
          <w:rFonts w:cs="Calibri"/>
        </w:rPr>
        <w:t xml:space="preserve">bu u digitalnom i pisanom obliku, na za to predviđenom tipskom obrascu 1 (prilog 1 Pravilnika) </w:t>
      </w:r>
    </w:p>
    <w:p w14:paraId="5C451149" w14:textId="77777777" w:rsidR="000A1D0D" w:rsidRPr="00DA248B" w:rsidRDefault="0049756A" w:rsidP="000A1D0D">
      <w:pPr>
        <w:pStyle w:val="ListParagraph"/>
        <w:numPr>
          <w:ilvl w:val="0"/>
          <w:numId w:val="5"/>
        </w:numPr>
        <w:spacing w:after="40" w:line="280" w:lineRule="exact"/>
        <w:jc w:val="both"/>
        <w:rPr>
          <w:rFonts w:cs="Calibri"/>
        </w:rPr>
      </w:pPr>
      <w:r>
        <w:rPr>
          <w:rFonts w:cs="Calibri"/>
        </w:rPr>
        <w:t>mol</w:t>
      </w:r>
      <w:r w:rsidR="000A1D0D" w:rsidRPr="00DA248B">
        <w:rPr>
          <w:rFonts w:cs="Calibri"/>
        </w:rPr>
        <w:t xml:space="preserve">ba se predaje predsjedniku Povjerenstva 1, prodekanu za međunarodnu suradnju Fakulteta, putem Dekanova ureda, u pravilu najkasnije </w:t>
      </w:r>
      <w:r w:rsidR="00E06866">
        <w:rPr>
          <w:rFonts w:cs="Calibri"/>
        </w:rPr>
        <w:t>4</w:t>
      </w:r>
      <w:r w:rsidR="00E06866" w:rsidRPr="00DA248B">
        <w:rPr>
          <w:rFonts w:cs="Calibri"/>
        </w:rPr>
        <w:t xml:space="preserve">0 </w:t>
      </w:r>
      <w:r w:rsidR="000A1D0D" w:rsidRPr="00DA248B">
        <w:rPr>
          <w:rFonts w:cs="Calibri"/>
        </w:rPr>
        <w:t>dana prije početka provedbe aktivnosti</w:t>
      </w:r>
    </w:p>
    <w:p w14:paraId="5C45114A" w14:textId="77777777" w:rsidR="000A1D0D" w:rsidRPr="00DA248B" w:rsidRDefault="000A1D0D" w:rsidP="000A1D0D">
      <w:pPr>
        <w:pStyle w:val="ListParagraph"/>
        <w:numPr>
          <w:ilvl w:val="0"/>
          <w:numId w:val="5"/>
        </w:numPr>
        <w:spacing w:after="40" w:line="280" w:lineRule="exact"/>
        <w:jc w:val="both"/>
        <w:rPr>
          <w:rFonts w:cs="Calibri"/>
        </w:rPr>
      </w:pPr>
      <w:r w:rsidRPr="00DA248B">
        <w:rPr>
          <w:rFonts w:cs="Calibri"/>
        </w:rPr>
        <w:t xml:space="preserve">Povjerenstvo 1 može tijekom postupka rješavanja </w:t>
      </w:r>
      <w:r w:rsidR="0049756A">
        <w:rPr>
          <w:rFonts w:cs="Calibri"/>
        </w:rPr>
        <w:t>mol</w:t>
      </w:r>
      <w:r w:rsidRPr="00DA248B">
        <w:rPr>
          <w:rFonts w:cs="Calibri"/>
        </w:rPr>
        <w:t xml:space="preserve">be od podnositelja </w:t>
      </w:r>
      <w:r w:rsidR="0049756A">
        <w:rPr>
          <w:rFonts w:cs="Calibri"/>
        </w:rPr>
        <w:t>mol</w:t>
      </w:r>
      <w:r w:rsidRPr="00DA248B">
        <w:rPr>
          <w:rFonts w:cs="Calibri"/>
        </w:rPr>
        <w:t>be zatražiti dodatna pojašnjenja u pisanom obliku</w:t>
      </w:r>
    </w:p>
    <w:p w14:paraId="5C45114B" w14:textId="77777777" w:rsidR="000A1D0D" w:rsidRPr="00DA248B" w:rsidRDefault="000A1D0D" w:rsidP="000A1D0D">
      <w:pPr>
        <w:pStyle w:val="ListParagraph"/>
        <w:numPr>
          <w:ilvl w:val="0"/>
          <w:numId w:val="5"/>
        </w:numPr>
        <w:spacing w:after="40" w:line="280" w:lineRule="exact"/>
        <w:jc w:val="both"/>
        <w:rPr>
          <w:rFonts w:cs="Calibri"/>
        </w:rPr>
      </w:pPr>
      <w:r w:rsidRPr="00DA248B">
        <w:rPr>
          <w:rFonts w:cs="Calibri"/>
        </w:rPr>
        <w:t xml:space="preserve">Povjerenstvo 1 predane će </w:t>
      </w:r>
      <w:r w:rsidR="0049756A">
        <w:rPr>
          <w:rFonts w:cs="Calibri"/>
        </w:rPr>
        <w:t>mol</w:t>
      </w:r>
      <w:r w:rsidRPr="00DA248B">
        <w:rPr>
          <w:rFonts w:cs="Calibri"/>
        </w:rPr>
        <w:t xml:space="preserve">be, na sastanku, riješiti u roku do </w:t>
      </w:r>
      <w:r w:rsidR="00E06866">
        <w:rPr>
          <w:rFonts w:cs="Calibri"/>
        </w:rPr>
        <w:t>1</w:t>
      </w:r>
      <w:r w:rsidR="00E06866" w:rsidRPr="00DA248B">
        <w:rPr>
          <w:rFonts w:cs="Calibri"/>
        </w:rPr>
        <w:t xml:space="preserve">0 </w:t>
      </w:r>
      <w:r w:rsidRPr="00DA248B">
        <w:rPr>
          <w:rFonts w:cs="Calibri"/>
        </w:rPr>
        <w:t xml:space="preserve">dana od dana zaprimanja </w:t>
      </w:r>
      <w:r w:rsidR="0049756A">
        <w:rPr>
          <w:rFonts w:cs="Calibri"/>
        </w:rPr>
        <w:t>mol</w:t>
      </w:r>
      <w:r w:rsidRPr="00DA248B">
        <w:rPr>
          <w:rFonts w:cs="Calibri"/>
        </w:rPr>
        <w:t xml:space="preserve">be (ili njezine dopune ako je za time bilo potrebe), te o pozitivnom ili negativnom rješenju </w:t>
      </w:r>
      <w:r w:rsidR="0049756A">
        <w:rPr>
          <w:rFonts w:cs="Calibri"/>
        </w:rPr>
        <w:t>mol</w:t>
      </w:r>
      <w:r w:rsidRPr="00DA248B">
        <w:rPr>
          <w:rFonts w:cs="Calibri"/>
        </w:rPr>
        <w:t xml:space="preserve">be, uz kratko obrazloženje, pisano obavijestiti podnositelja </w:t>
      </w:r>
      <w:r w:rsidR="0049756A">
        <w:rPr>
          <w:rFonts w:cs="Calibri"/>
        </w:rPr>
        <w:t>mol</w:t>
      </w:r>
      <w:r w:rsidRPr="00DA248B">
        <w:rPr>
          <w:rFonts w:cs="Calibri"/>
        </w:rPr>
        <w:t>be o svojoj odluci</w:t>
      </w:r>
    </w:p>
    <w:p w14:paraId="5C45114C" w14:textId="77777777" w:rsidR="000A1D0D" w:rsidRPr="00DA248B" w:rsidRDefault="000A1D0D" w:rsidP="000A1D0D">
      <w:pPr>
        <w:pStyle w:val="ListParagraph"/>
        <w:numPr>
          <w:ilvl w:val="0"/>
          <w:numId w:val="5"/>
        </w:numPr>
        <w:spacing w:after="40" w:line="280" w:lineRule="exact"/>
        <w:jc w:val="both"/>
        <w:rPr>
          <w:rFonts w:cs="Calibri"/>
        </w:rPr>
      </w:pPr>
      <w:r w:rsidRPr="00DA248B">
        <w:rPr>
          <w:rFonts w:cs="Calibri"/>
        </w:rPr>
        <w:t xml:space="preserve">nakon realizirane sufinancirane aktivnosti, </w:t>
      </w:r>
      <w:r w:rsidR="00873E72" w:rsidRPr="00DA248B">
        <w:rPr>
          <w:rFonts w:cs="Calibri"/>
        </w:rPr>
        <w:t>uz obračun putnog naloga</w:t>
      </w:r>
      <w:r w:rsidR="00873E72" w:rsidRPr="00DA248B" w:rsidDel="00873E72">
        <w:rPr>
          <w:rFonts w:cs="Calibri"/>
        </w:rPr>
        <w:t xml:space="preserve"> </w:t>
      </w:r>
      <w:r w:rsidRPr="00DA248B">
        <w:rPr>
          <w:rFonts w:cs="Calibri"/>
        </w:rPr>
        <w:t xml:space="preserve">treba napisati detaljno stručno izvješće </w:t>
      </w:r>
      <w:r w:rsidR="004F1512">
        <w:rPr>
          <w:rFonts w:cs="Calibri"/>
        </w:rPr>
        <w:t xml:space="preserve">u roku od 5 dana </w:t>
      </w:r>
      <w:r w:rsidRPr="00DA248B">
        <w:rPr>
          <w:rFonts w:cs="Calibri"/>
        </w:rPr>
        <w:t>koje se u digitalnom i tiskanom obliku dostavlja predsjedniku Povjerenstva 1, na za to predviđenom tipskom obrascu 2 (prilog 2 Pravilnika)</w:t>
      </w:r>
    </w:p>
    <w:p w14:paraId="5C45114D" w14:textId="77777777" w:rsidR="000A1D0D" w:rsidRPr="00DA248B" w:rsidRDefault="000A1D0D" w:rsidP="000A1D0D">
      <w:pPr>
        <w:pStyle w:val="ListParagraph"/>
        <w:numPr>
          <w:ilvl w:val="0"/>
          <w:numId w:val="5"/>
        </w:numPr>
        <w:spacing w:after="240" w:line="280" w:lineRule="exact"/>
        <w:jc w:val="both"/>
        <w:rPr>
          <w:rFonts w:cs="Calibri"/>
        </w:rPr>
      </w:pPr>
      <w:r w:rsidRPr="00DA248B">
        <w:rPr>
          <w:rFonts w:cs="Calibri"/>
        </w:rPr>
        <w:t>Povjerenstvo 1, ovisno o značaju i obimu realizirane sufinancirane aktivnosti, može donijeti odluku o objavi stručnog izvješća na web stranici Fakulteta, potrebi prezentacije iste na vijeću (vijećima) odsjeka</w:t>
      </w:r>
      <w:r w:rsidR="008B45FA" w:rsidRPr="00DA248B">
        <w:rPr>
          <w:rFonts w:cs="Calibri"/>
        </w:rPr>
        <w:t>,</w:t>
      </w:r>
      <w:r w:rsidRPr="00DA248B">
        <w:rPr>
          <w:rFonts w:cs="Calibri"/>
        </w:rPr>
        <w:t xml:space="preserve"> na Fakultetskom vijeću</w:t>
      </w:r>
      <w:r w:rsidR="008B45FA" w:rsidRPr="00DA248B">
        <w:rPr>
          <w:rFonts w:cs="Calibri"/>
        </w:rPr>
        <w:t xml:space="preserve"> ili u drugom dogovorenom terminu</w:t>
      </w:r>
      <w:r w:rsidRPr="00DA248B">
        <w:rPr>
          <w:rFonts w:cs="Calibri"/>
        </w:rPr>
        <w:t>.</w:t>
      </w:r>
    </w:p>
    <w:p w14:paraId="5C45114E" w14:textId="77777777" w:rsidR="000A1D0D" w:rsidRPr="00DA248B" w:rsidRDefault="000A1D0D" w:rsidP="000A1D0D">
      <w:pPr>
        <w:spacing w:after="80" w:line="280" w:lineRule="exact"/>
        <w:jc w:val="center"/>
        <w:rPr>
          <w:rFonts w:cs="Calibri"/>
          <w:b/>
        </w:rPr>
      </w:pPr>
      <w:r w:rsidRPr="00DA248B">
        <w:rPr>
          <w:rFonts w:cs="Calibri"/>
          <w:b/>
        </w:rPr>
        <w:t>Članak 7.</w:t>
      </w:r>
    </w:p>
    <w:p w14:paraId="5C45114F" w14:textId="77777777" w:rsidR="000A1D0D" w:rsidRPr="00DA248B" w:rsidRDefault="000A1D0D" w:rsidP="000A1D0D">
      <w:pPr>
        <w:spacing w:after="80" w:line="280" w:lineRule="exact"/>
        <w:jc w:val="both"/>
        <w:rPr>
          <w:rFonts w:cs="Calibri"/>
        </w:rPr>
      </w:pPr>
      <w:r w:rsidRPr="00DA248B">
        <w:rPr>
          <w:rFonts w:cs="Calibri"/>
        </w:rPr>
        <w:t>Kriteriji sufinanciranja aktivnosti međunarodne i međuinstitucijske suradnje jesu:</w:t>
      </w:r>
    </w:p>
    <w:p w14:paraId="5C451150" w14:textId="77777777" w:rsidR="000A1D0D" w:rsidRPr="00DA248B" w:rsidRDefault="000A1D0D" w:rsidP="000A1D0D">
      <w:pPr>
        <w:pStyle w:val="ListParagraph"/>
        <w:numPr>
          <w:ilvl w:val="0"/>
          <w:numId w:val="8"/>
        </w:numPr>
        <w:spacing w:after="80" w:line="280" w:lineRule="exact"/>
        <w:jc w:val="both"/>
        <w:rPr>
          <w:rFonts w:cs="Calibri"/>
        </w:rPr>
      </w:pPr>
      <w:r w:rsidRPr="00DA248B">
        <w:rPr>
          <w:rFonts w:cs="Calibri"/>
        </w:rPr>
        <w:t>Povjerenstvo 1 će pri sufinanciranju voditi računa o ravnomjernom sufinanciranju svih aktivnosti predviđenih u članku 3. ovoga Pravilnika</w:t>
      </w:r>
    </w:p>
    <w:p w14:paraId="5C451151" w14:textId="77777777" w:rsidR="000A1D0D" w:rsidRPr="00DA248B" w:rsidRDefault="000A1D0D" w:rsidP="000A1D0D">
      <w:pPr>
        <w:pStyle w:val="ListParagraph"/>
        <w:numPr>
          <w:ilvl w:val="0"/>
          <w:numId w:val="8"/>
        </w:numPr>
        <w:spacing w:after="80" w:line="280" w:lineRule="exact"/>
        <w:jc w:val="both"/>
        <w:rPr>
          <w:rFonts w:cs="Calibri"/>
        </w:rPr>
      </w:pPr>
      <w:r w:rsidRPr="00DA248B">
        <w:rPr>
          <w:rFonts w:cs="Calibri"/>
        </w:rPr>
        <w:t>Povjerenstvo 1 će pri sufinanciranju voditi brigu o ravnomjernoj raspodjeli raspoloživih financijskih sredstava tijekom čitave kalendarske godine</w:t>
      </w:r>
    </w:p>
    <w:p w14:paraId="5C451152" w14:textId="77777777" w:rsidR="000A1D0D" w:rsidRPr="004F1512" w:rsidRDefault="000A1D0D" w:rsidP="000A1D0D">
      <w:pPr>
        <w:pStyle w:val="ListParagraph"/>
        <w:numPr>
          <w:ilvl w:val="0"/>
          <w:numId w:val="8"/>
        </w:numPr>
        <w:spacing w:after="80" w:line="280" w:lineRule="exact"/>
        <w:jc w:val="both"/>
        <w:rPr>
          <w:rFonts w:cs="Calibri"/>
        </w:rPr>
      </w:pPr>
      <w:r w:rsidRPr="004F1512">
        <w:rPr>
          <w:rFonts w:cs="Calibri"/>
        </w:rPr>
        <w:t>Povjerenstvo 1 će pri sufinanciranju skrbiti o ravnomjernoj raspodjeli raspoloživih financijskih sredstava svim zainteresiranim skupinama djelatnika (nastavno i nenastavno osoblje) i studentima (preddiplomski, diplomski i doktorski studij)</w:t>
      </w:r>
    </w:p>
    <w:p w14:paraId="5C451153" w14:textId="77777777" w:rsidR="000A1D0D" w:rsidRPr="004F1512" w:rsidRDefault="000A1D0D" w:rsidP="000A1D0D">
      <w:pPr>
        <w:pStyle w:val="ListParagraph"/>
        <w:numPr>
          <w:ilvl w:val="0"/>
          <w:numId w:val="8"/>
        </w:numPr>
        <w:spacing w:after="80" w:line="280" w:lineRule="exact"/>
        <w:jc w:val="both"/>
        <w:rPr>
          <w:rFonts w:cs="Calibri"/>
        </w:rPr>
      </w:pPr>
      <w:r w:rsidRPr="004F1512">
        <w:rPr>
          <w:rFonts w:cs="Calibri"/>
        </w:rPr>
        <w:t>prednost pri sufinanciranju imati će mlađi kandidati, do 35 godina starosti</w:t>
      </w:r>
      <w:r w:rsidR="00E06866">
        <w:rPr>
          <w:rFonts w:cs="Calibri"/>
        </w:rPr>
        <w:t xml:space="preserve"> odnosno</w:t>
      </w:r>
      <w:r w:rsidR="00E06866" w:rsidRPr="00A80953">
        <w:rPr>
          <w:rFonts w:ascii="Cambria" w:hAnsi="Cambria" w:cs="Calibri"/>
          <w:i/>
        </w:rPr>
        <w:t xml:space="preserve"> </w:t>
      </w:r>
      <w:r w:rsidR="00E06866" w:rsidRPr="00E06866">
        <w:rPr>
          <w:rFonts w:cs="Calibri"/>
        </w:rPr>
        <w:t xml:space="preserve">mlađi istraživači (eng. Young Researchers) tj. osobe koje su stekle doktorat u vremenu ne duljem od </w:t>
      </w:r>
      <w:r w:rsidR="00F12F4B">
        <w:rPr>
          <w:rFonts w:cs="Calibri"/>
        </w:rPr>
        <w:t>7</w:t>
      </w:r>
      <w:r w:rsidR="00E06866" w:rsidRPr="00E06866">
        <w:rPr>
          <w:rFonts w:cs="Calibri"/>
        </w:rPr>
        <w:t xml:space="preserve"> godina od dana prijave za sufinanciranje određene aktivnosti</w:t>
      </w:r>
    </w:p>
    <w:p w14:paraId="5C451154" w14:textId="77777777" w:rsidR="000A1D0D" w:rsidRPr="00DA248B" w:rsidRDefault="000A1D0D" w:rsidP="000A1D0D">
      <w:pPr>
        <w:pStyle w:val="ListParagraph"/>
        <w:numPr>
          <w:ilvl w:val="0"/>
          <w:numId w:val="8"/>
        </w:numPr>
        <w:spacing w:after="80" w:line="280" w:lineRule="exact"/>
        <w:jc w:val="both"/>
        <w:rPr>
          <w:rFonts w:cs="Calibri"/>
        </w:rPr>
      </w:pPr>
      <w:r w:rsidRPr="00DA248B">
        <w:rPr>
          <w:rFonts w:cs="Calibri"/>
        </w:rPr>
        <w:t>prednost pri sufinanciranju imati će kandidati koji u tekućoj i prethodnoj kalendarskoj godini nisu ostvarili pravo na sufinanciranje iz Fonda 1 za pojedinu grupu aktivnosti (odlazna mobilnost u institucije u inozemstvu ili u Republici Hrvatskoj, dolazna mobilnost iz institucija u inozemstvu ili iz Republike Hrvatske, ostali oblici međunarodne i međuinstitucijske suradnje)</w:t>
      </w:r>
    </w:p>
    <w:p w14:paraId="5C451155" w14:textId="77777777" w:rsidR="000A1D0D" w:rsidRPr="00DA248B" w:rsidRDefault="000A1D0D" w:rsidP="000A1D0D">
      <w:pPr>
        <w:pStyle w:val="ListParagraph"/>
        <w:numPr>
          <w:ilvl w:val="0"/>
          <w:numId w:val="8"/>
        </w:numPr>
        <w:spacing w:after="80" w:line="280" w:lineRule="exact"/>
        <w:jc w:val="both"/>
        <w:rPr>
          <w:rFonts w:cs="Calibri"/>
        </w:rPr>
      </w:pPr>
      <w:r w:rsidRPr="00DA248B">
        <w:rPr>
          <w:rFonts w:cs="Calibri"/>
        </w:rPr>
        <w:t>prednost pri sufinanciranju imaju kandidati koji su veći dio sredstava osigurali iz drugih izvora</w:t>
      </w:r>
    </w:p>
    <w:p w14:paraId="5C451156" w14:textId="77777777" w:rsidR="000A1D0D" w:rsidRPr="00DA248B" w:rsidRDefault="000A1D0D" w:rsidP="000A1D0D">
      <w:pPr>
        <w:pStyle w:val="ListParagraph"/>
        <w:numPr>
          <w:ilvl w:val="0"/>
          <w:numId w:val="8"/>
        </w:numPr>
        <w:spacing w:after="240" w:line="280" w:lineRule="exact"/>
        <w:jc w:val="both"/>
        <w:rPr>
          <w:rFonts w:cs="Calibri"/>
        </w:rPr>
      </w:pPr>
      <w:r w:rsidRPr="00DA248B">
        <w:rPr>
          <w:rFonts w:cs="Calibri"/>
        </w:rPr>
        <w:t>prednost pri sufinanciranju imaju kandidati koji već imaju uspostavljenu suradnju s međunarodnim i domaćim institucijama.</w:t>
      </w:r>
    </w:p>
    <w:p w14:paraId="5C451157" w14:textId="77777777" w:rsidR="000A1D0D" w:rsidRPr="00DA248B" w:rsidRDefault="000A1D0D" w:rsidP="000A1D0D">
      <w:pPr>
        <w:spacing w:after="80" w:line="280" w:lineRule="exact"/>
        <w:jc w:val="center"/>
        <w:rPr>
          <w:rFonts w:cs="Calibri"/>
          <w:b/>
          <w:sz w:val="24"/>
          <w:szCs w:val="24"/>
        </w:rPr>
      </w:pPr>
      <w:r w:rsidRPr="00DA248B">
        <w:rPr>
          <w:rFonts w:cs="Calibri"/>
          <w:b/>
          <w:sz w:val="24"/>
          <w:szCs w:val="24"/>
        </w:rPr>
        <w:t>III. FOND ZA ZNANSTVENOISTRAŽIVAČKI I STRUČNI RAD TE IZDAVAŠTVO</w:t>
      </w:r>
    </w:p>
    <w:p w14:paraId="5C451158" w14:textId="16B1D380" w:rsidR="000A1D0D" w:rsidRPr="00DA248B" w:rsidRDefault="000A1D0D" w:rsidP="000A1D0D">
      <w:pPr>
        <w:spacing w:after="80" w:line="280" w:lineRule="exact"/>
        <w:jc w:val="center"/>
        <w:rPr>
          <w:rFonts w:cs="Calibri"/>
          <w:b/>
        </w:rPr>
      </w:pPr>
      <w:r w:rsidRPr="00DA248B">
        <w:rPr>
          <w:rFonts w:cs="Calibri"/>
          <w:b/>
        </w:rPr>
        <w:t>Članak 8.</w:t>
      </w:r>
    </w:p>
    <w:p w14:paraId="5C451159" w14:textId="77777777" w:rsidR="000A1D0D" w:rsidRPr="00DA248B" w:rsidRDefault="000A1D0D" w:rsidP="000A1D0D">
      <w:pPr>
        <w:spacing w:after="40" w:line="280" w:lineRule="exact"/>
        <w:jc w:val="both"/>
        <w:rPr>
          <w:rFonts w:cs="Calibri"/>
        </w:rPr>
      </w:pPr>
      <w:r w:rsidRPr="00DA248B">
        <w:rPr>
          <w:rFonts w:cs="Calibri"/>
        </w:rPr>
        <w:t xml:space="preserve">Iz sredstava Fonda za </w:t>
      </w:r>
      <w:r w:rsidRPr="00DA248B">
        <w:rPr>
          <w:rFonts w:cs="Calibri"/>
          <w:bCs/>
        </w:rPr>
        <w:t>znanstvenoistraživački i stručni rad te izdavaštvo</w:t>
      </w:r>
      <w:r w:rsidRPr="00DA248B">
        <w:rPr>
          <w:rFonts w:cs="Calibri"/>
        </w:rPr>
        <w:t xml:space="preserve"> (u daljnjem tekstu: Fond 2) će se sufinancirati troškovi za sljedeće aktivnosti:</w:t>
      </w:r>
    </w:p>
    <w:p w14:paraId="5C45115A" w14:textId="77777777" w:rsidR="000A1D0D" w:rsidRPr="00DA248B" w:rsidRDefault="000A1D0D" w:rsidP="000A1D0D">
      <w:pPr>
        <w:pStyle w:val="ListParagraph"/>
        <w:numPr>
          <w:ilvl w:val="0"/>
          <w:numId w:val="2"/>
        </w:numPr>
        <w:spacing w:after="40" w:line="280" w:lineRule="exact"/>
        <w:jc w:val="both"/>
        <w:rPr>
          <w:rFonts w:cs="Calibri"/>
          <w:color w:val="000000"/>
          <w:lang w:eastAsia="hr-HR"/>
        </w:rPr>
      </w:pPr>
      <w:r w:rsidRPr="00DA248B">
        <w:rPr>
          <w:rFonts w:cs="Calibri"/>
          <w:color w:val="000000"/>
          <w:lang w:eastAsia="hr-HR"/>
        </w:rPr>
        <w:t>znanstveni i stručni domaći projekti (u fazi njihove pripreme i prijave)</w:t>
      </w:r>
    </w:p>
    <w:p w14:paraId="5C45115B" w14:textId="77777777" w:rsidR="000A1D0D" w:rsidRPr="00DA248B" w:rsidRDefault="000A1D0D" w:rsidP="000A1D0D">
      <w:pPr>
        <w:pStyle w:val="ListParagraph"/>
        <w:numPr>
          <w:ilvl w:val="0"/>
          <w:numId w:val="2"/>
        </w:numPr>
        <w:spacing w:after="40" w:line="280" w:lineRule="exact"/>
        <w:jc w:val="both"/>
        <w:rPr>
          <w:rFonts w:cs="Calibri"/>
          <w:color w:val="000000"/>
          <w:lang w:eastAsia="hr-HR"/>
        </w:rPr>
      </w:pPr>
      <w:r w:rsidRPr="00DA248B">
        <w:rPr>
          <w:rFonts w:cs="Calibri"/>
          <w:color w:val="000000"/>
          <w:lang w:eastAsia="hr-HR"/>
        </w:rPr>
        <w:t>znanstveni i stručni međunarodni projekti (u fazi njihove pripreme i prijave)</w:t>
      </w:r>
    </w:p>
    <w:p w14:paraId="5C45115C" w14:textId="77777777" w:rsidR="000A1D0D" w:rsidRPr="00DA248B" w:rsidRDefault="000A1D0D" w:rsidP="000A1D0D">
      <w:pPr>
        <w:pStyle w:val="ListParagraph"/>
        <w:numPr>
          <w:ilvl w:val="0"/>
          <w:numId w:val="2"/>
        </w:numPr>
        <w:spacing w:after="40" w:line="280" w:lineRule="exact"/>
        <w:jc w:val="both"/>
        <w:rPr>
          <w:rFonts w:cs="Calibri"/>
          <w:color w:val="000000"/>
          <w:lang w:eastAsia="hr-HR"/>
        </w:rPr>
      </w:pPr>
      <w:r w:rsidRPr="00DA248B">
        <w:rPr>
          <w:rFonts w:cs="Calibri"/>
          <w:color w:val="000000"/>
          <w:lang w:eastAsia="hr-HR"/>
        </w:rPr>
        <w:t>znanstveni i stručni domaći skupovi (savjetovanja, radionice, okrugli stolovi i sl.) u organizaciji/suorganizaciji Fakulteta</w:t>
      </w:r>
    </w:p>
    <w:p w14:paraId="5C45115D" w14:textId="77777777" w:rsidR="000A1D0D" w:rsidRPr="00DA248B" w:rsidRDefault="000A1D0D" w:rsidP="000A1D0D">
      <w:pPr>
        <w:pStyle w:val="ListParagraph"/>
        <w:numPr>
          <w:ilvl w:val="0"/>
          <w:numId w:val="2"/>
        </w:numPr>
        <w:spacing w:after="40" w:line="280" w:lineRule="exact"/>
        <w:jc w:val="both"/>
        <w:rPr>
          <w:rFonts w:cs="Calibri"/>
          <w:color w:val="000000"/>
          <w:lang w:eastAsia="hr-HR"/>
        </w:rPr>
      </w:pPr>
      <w:r w:rsidRPr="00DA248B">
        <w:rPr>
          <w:rFonts w:cs="Calibri"/>
          <w:color w:val="000000"/>
          <w:lang w:eastAsia="hr-HR"/>
        </w:rPr>
        <w:t>znanstveni i stručni međunarodni skupovi (savjetovanja, radionice, okrugli stolovi i sl.) u organizaciji/suorganizaciji Fakulteta</w:t>
      </w:r>
    </w:p>
    <w:p w14:paraId="5C45115E" w14:textId="77777777" w:rsidR="000A1D0D" w:rsidRPr="00DA248B" w:rsidRDefault="000A1D0D" w:rsidP="000A1D0D">
      <w:pPr>
        <w:pStyle w:val="ListParagraph"/>
        <w:numPr>
          <w:ilvl w:val="0"/>
          <w:numId w:val="2"/>
        </w:numPr>
        <w:spacing w:after="40" w:line="280" w:lineRule="exact"/>
        <w:jc w:val="both"/>
        <w:rPr>
          <w:rFonts w:cs="Calibri"/>
          <w:color w:val="000000"/>
          <w:lang w:eastAsia="hr-HR"/>
        </w:rPr>
      </w:pPr>
      <w:r w:rsidRPr="00DA248B">
        <w:rPr>
          <w:rFonts w:cs="Calibri"/>
          <w:color w:val="000000"/>
          <w:lang w:eastAsia="hr-HR"/>
        </w:rPr>
        <w:t>aktivno sudjelovanje djelatnika i studenata Fakulteta na znanstvenim i stručnim domaćim skupovima (savjetovanja, radionice, okrugli stolovi i sl.)</w:t>
      </w:r>
    </w:p>
    <w:p w14:paraId="5C45115F" w14:textId="77777777" w:rsidR="000A1D0D" w:rsidRPr="00DA248B" w:rsidRDefault="000A1D0D" w:rsidP="000A1D0D">
      <w:pPr>
        <w:pStyle w:val="ListParagraph"/>
        <w:numPr>
          <w:ilvl w:val="0"/>
          <w:numId w:val="2"/>
        </w:numPr>
        <w:spacing w:after="40" w:line="280" w:lineRule="exact"/>
        <w:jc w:val="both"/>
        <w:rPr>
          <w:rFonts w:cs="Calibri"/>
          <w:color w:val="000000"/>
          <w:lang w:eastAsia="hr-HR"/>
        </w:rPr>
      </w:pPr>
      <w:r w:rsidRPr="00DA248B">
        <w:rPr>
          <w:rFonts w:cs="Calibri"/>
          <w:color w:val="000000"/>
          <w:lang w:eastAsia="hr-HR"/>
        </w:rPr>
        <w:t>aktivno sudjelovanje djelatnika i studenata Fakulteta na znanstvenim i stručnim međunarodnim skupovima (savjetovanja, radionice, okrugli stolovi i sl.)</w:t>
      </w:r>
    </w:p>
    <w:p w14:paraId="5C451160" w14:textId="77777777" w:rsidR="000A1D0D" w:rsidRPr="00DA248B" w:rsidRDefault="000A1D0D" w:rsidP="000A1D0D">
      <w:pPr>
        <w:pStyle w:val="ListParagraph"/>
        <w:numPr>
          <w:ilvl w:val="0"/>
          <w:numId w:val="2"/>
        </w:numPr>
        <w:spacing w:after="40" w:line="280" w:lineRule="exact"/>
        <w:jc w:val="both"/>
        <w:rPr>
          <w:rFonts w:cs="Calibri"/>
          <w:color w:val="000000"/>
          <w:lang w:eastAsia="hr-HR"/>
        </w:rPr>
      </w:pPr>
      <w:r w:rsidRPr="00DA248B">
        <w:rPr>
          <w:rFonts w:cs="Calibri"/>
          <w:color w:val="000000"/>
          <w:lang w:eastAsia="hr-HR"/>
        </w:rPr>
        <w:t>priprema za tisak i tisak sveučilišnih udžbenika, znanstvenih i stručnih knjiga, priručnika, zbirki zadataka i ostalih tiskovina djelatnika i studenata Fakulteta</w:t>
      </w:r>
    </w:p>
    <w:p w14:paraId="5C451161" w14:textId="3D0B4D08" w:rsidR="000A1D0D" w:rsidRPr="002D7FAA" w:rsidRDefault="000A1D0D" w:rsidP="000A1D0D">
      <w:pPr>
        <w:pStyle w:val="ListParagraph"/>
        <w:numPr>
          <w:ilvl w:val="0"/>
          <w:numId w:val="2"/>
        </w:numPr>
        <w:spacing w:after="40" w:line="280" w:lineRule="exact"/>
        <w:jc w:val="both"/>
        <w:rPr>
          <w:rFonts w:cs="Calibri"/>
          <w:color w:val="FF0000"/>
          <w:lang w:eastAsia="hr-HR"/>
        </w:rPr>
      </w:pPr>
      <w:r w:rsidRPr="002D7FAA">
        <w:rPr>
          <w:rFonts w:cs="Calibri"/>
          <w:color w:val="FF0000"/>
          <w:lang w:eastAsia="hr-HR"/>
        </w:rPr>
        <w:t>objava znanstvenih radova djelatnika i studenata Fakulteta u najkvalitetnijim znanstvenim časopisima</w:t>
      </w:r>
      <w:r w:rsidR="00C16619" w:rsidRPr="002D7FAA">
        <w:rPr>
          <w:rFonts w:cs="Calibri"/>
          <w:color w:val="FF0000"/>
          <w:lang w:eastAsia="hr-HR"/>
        </w:rPr>
        <w:t xml:space="preserve"> (kroz sufinanciranje troškova objave i dodjelu poticajnih financijskih sredstava)</w:t>
      </w:r>
    </w:p>
    <w:p w14:paraId="5C451162" w14:textId="77777777" w:rsidR="000A1D0D" w:rsidRPr="00DA248B" w:rsidRDefault="000A1D0D" w:rsidP="000A1D0D">
      <w:pPr>
        <w:pStyle w:val="ListParagraph"/>
        <w:numPr>
          <w:ilvl w:val="0"/>
          <w:numId w:val="2"/>
        </w:numPr>
        <w:spacing w:after="40" w:line="280" w:lineRule="exact"/>
        <w:jc w:val="both"/>
        <w:rPr>
          <w:rFonts w:cs="Calibri"/>
          <w:color w:val="000000"/>
          <w:lang w:eastAsia="hr-HR"/>
        </w:rPr>
      </w:pPr>
      <w:r w:rsidRPr="00DA248B">
        <w:rPr>
          <w:rFonts w:cs="Calibri"/>
          <w:color w:val="000000"/>
          <w:lang w:eastAsia="hr-HR"/>
        </w:rPr>
        <w:t>priprema za tisak i tisak znanstvenih, znanstveno-stručnih i stručnih časopisa kojih je Fakultet izdavač/suizdavač</w:t>
      </w:r>
    </w:p>
    <w:p w14:paraId="5C451163" w14:textId="138F57C3" w:rsidR="000A1D0D" w:rsidRDefault="000A1D0D" w:rsidP="000A1D0D">
      <w:pPr>
        <w:pStyle w:val="ListParagraph"/>
        <w:numPr>
          <w:ilvl w:val="0"/>
          <w:numId w:val="2"/>
        </w:numPr>
        <w:spacing w:after="240" w:line="280" w:lineRule="exact"/>
        <w:ind w:left="357" w:hanging="357"/>
        <w:jc w:val="both"/>
        <w:rPr>
          <w:rFonts w:cs="Calibri"/>
          <w:color w:val="000000"/>
          <w:lang w:eastAsia="hr-HR"/>
        </w:rPr>
      </w:pPr>
      <w:r w:rsidRPr="00DA248B">
        <w:rPr>
          <w:rFonts w:cs="Calibri"/>
          <w:color w:val="000000"/>
          <w:lang w:eastAsia="hr-HR"/>
        </w:rPr>
        <w:t>ostali oblici znanstvenoistraživačkog i stručnog rada te izdavaštva koji će pridonijeti međunarodnoj i domaćoj prepoznatljivosti Fakulteta te njegovu pozicioniranju u inozemnom i tuzemnom okruženju.</w:t>
      </w:r>
    </w:p>
    <w:p w14:paraId="5C451164" w14:textId="7F997750" w:rsidR="000A1D0D" w:rsidRPr="00DA248B" w:rsidRDefault="000A1D0D" w:rsidP="000A1D0D">
      <w:pPr>
        <w:spacing w:after="80" w:line="280" w:lineRule="exact"/>
        <w:jc w:val="center"/>
        <w:rPr>
          <w:rFonts w:cs="Calibri"/>
          <w:b/>
        </w:rPr>
      </w:pPr>
      <w:r w:rsidRPr="00DA248B">
        <w:rPr>
          <w:rFonts w:cs="Calibri"/>
          <w:b/>
        </w:rPr>
        <w:t xml:space="preserve">Članak </w:t>
      </w:r>
      <w:r w:rsidR="00A02A63">
        <w:rPr>
          <w:rFonts w:cs="Calibri"/>
          <w:b/>
        </w:rPr>
        <w:t>9</w:t>
      </w:r>
      <w:r w:rsidRPr="00DA248B">
        <w:rPr>
          <w:rFonts w:cs="Calibri"/>
          <w:b/>
        </w:rPr>
        <w:t>.</w:t>
      </w:r>
    </w:p>
    <w:p w14:paraId="5C451165" w14:textId="3DF1F096" w:rsidR="000A1D0D" w:rsidRPr="00DA248B" w:rsidRDefault="000A1D0D" w:rsidP="000A1D0D">
      <w:pPr>
        <w:spacing w:after="240" w:line="280" w:lineRule="exact"/>
        <w:jc w:val="both"/>
        <w:rPr>
          <w:rFonts w:cs="Calibri"/>
        </w:rPr>
      </w:pPr>
      <w:r w:rsidRPr="00DA248B">
        <w:rPr>
          <w:rFonts w:cs="Calibri"/>
        </w:rPr>
        <w:t>Djelatnici i studenti Fakulteta, za aktivnosti znanstvenoistraživačkog i stručnog rada te izdavaštva iz članka 8. ovoga Pravilnika, mogu ostvariti pravo na sufinanciranje dijela prihvatljivih troškova sukladno proceduri opisanoj u članku 11. ovoga Pravilnika, kriterijima i prihvatljivim troškovima pojedinih aktivnosti navedenima u članku 12., članku 13., članku 14., članku 15.</w:t>
      </w:r>
      <w:r w:rsidR="00007837" w:rsidRPr="00DA248B">
        <w:rPr>
          <w:rFonts w:cs="Calibri"/>
        </w:rPr>
        <w:t>, članku 1</w:t>
      </w:r>
      <w:r w:rsidR="00007837">
        <w:rPr>
          <w:rFonts w:cs="Calibri"/>
        </w:rPr>
        <w:t>6</w:t>
      </w:r>
      <w:r w:rsidR="00007837" w:rsidRPr="00DA248B">
        <w:rPr>
          <w:rFonts w:cs="Calibri"/>
        </w:rPr>
        <w:t>.</w:t>
      </w:r>
      <w:r w:rsidR="00C16619">
        <w:rPr>
          <w:rFonts w:cs="Calibri"/>
        </w:rPr>
        <w:t xml:space="preserve">, članku 17. i </w:t>
      </w:r>
      <w:r w:rsidRPr="00DA248B">
        <w:rPr>
          <w:rFonts w:cs="Calibri"/>
        </w:rPr>
        <w:t xml:space="preserve">članku </w:t>
      </w:r>
      <w:r w:rsidR="00007837" w:rsidRPr="00DA248B">
        <w:rPr>
          <w:rFonts w:cs="Calibri"/>
        </w:rPr>
        <w:t>1</w:t>
      </w:r>
      <w:r w:rsidR="00C16619">
        <w:rPr>
          <w:rFonts w:cs="Calibri"/>
        </w:rPr>
        <w:t>8</w:t>
      </w:r>
      <w:r w:rsidRPr="00DA248B">
        <w:rPr>
          <w:rFonts w:cs="Calibri"/>
        </w:rPr>
        <w:t>. ovoga Pravilnika te financijskim sredstvima kojima Fond 2 raspolaže.</w:t>
      </w:r>
    </w:p>
    <w:p w14:paraId="5C451166" w14:textId="320D7CB4" w:rsidR="000A1D0D" w:rsidRPr="00DA248B" w:rsidRDefault="000A1D0D" w:rsidP="000A1D0D">
      <w:pPr>
        <w:spacing w:after="80" w:line="280" w:lineRule="exact"/>
        <w:jc w:val="center"/>
        <w:rPr>
          <w:rFonts w:cs="Calibri"/>
          <w:b/>
        </w:rPr>
      </w:pPr>
      <w:r w:rsidRPr="00DA248B">
        <w:rPr>
          <w:rFonts w:cs="Calibri"/>
          <w:b/>
        </w:rPr>
        <w:t>Članak 1</w:t>
      </w:r>
      <w:r w:rsidR="00A02A63">
        <w:rPr>
          <w:rFonts w:cs="Calibri"/>
          <w:b/>
        </w:rPr>
        <w:t>0</w:t>
      </w:r>
      <w:r w:rsidRPr="00DA248B">
        <w:rPr>
          <w:rFonts w:cs="Calibri"/>
          <w:b/>
        </w:rPr>
        <w:t>.</w:t>
      </w:r>
    </w:p>
    <w:p w14:paraId="5C451167" w14:textId="77777777" w:rsidR="000A1D0D" w:rsidRPr="00DA248B" w:rsidRDefault="0049756A" w:rsidP="000A1D0D">
      <w:pPr>
        <w:spacing w:after="80" w:line="280" w:lineRule="exact"/>
        <w:jc w:val="both"/>
        <w:rPr>
          <w:rFonts w:cs="Calibri"/>
        </w:rPr>
      </w:pPr>
      <w:r>
        <w:rPr>
          <w:rFonts w:cs="Calibri"/>
        </w:rPr>
        <w:t>Mol</w:t>
      </w:r>
      <w:r w:rsidR="000A1D0D" w:rsidRPr="00DA248B">
        <w:rPr>
          <w:rFonts w:cs="Calibri"/>
        </w:rPr>
        <w:t xml:space="preserve">be za sufinanciranje dijela troškova aktivnosti znanstvenoistraživačkog i stručnog rada te izdavaštva razmatra Povjerenstvo za rješavanje </w:t>
      </w:r>
      <w:r>
        <w:rPr>
          <w:rFonts w:cs="Calibri"/>
        </w:rPr>
        <w:t>mol</w:t>
      </w:r>
      <w:r w:rsidR="000A1D0D" w:rsidRPr="00DA248B">
        <w:rPr>
          <w:rFonts w:cs="Calibri"/>
        </w:rPr>
        <w:t xml:space="preserve">bi Fonda za </w:t>
      </w:r>
      <w:r w:rsidR="000A1D0D" w:rsidRPr="00DA248B">
        <w:rPr>
          <w:rFonts w:cs="Calibri"/>
          <w:bCs/>
        </w:rPr>
        <w:t>znanstvenoistraživački i stručni rad te izdavaštvo</w:t>
      </w:r>
      <w:r w:rsidR="000A1D0D" w:rsidRPr="00DA248B">
        <w:rPr>
          <w:rFonts w:cs="Calibri"/>
        </w:rPr>
        <w:t xml:space="preserve"> (u daljnjem tekstu: Povjerenstvo 2)</w:t>
      </w:r>
    </w:p>
    <w:p w14:paraId="5C451168" w14:textId="77777777" w:rsidR="000A1D0D" w:rsidRPr="00DA248B" w:rsidRDefault="000A1D0D" w:rsidP="000A1D0D">
      <w:pPr>
        <w:spacing w:after="80" w:line="280" w:lineRule="exact"/>
        <w:jc w:val="both"/>
        <w:rPr>
          <w:rFonts w:cs="Calibri"/>
        </w:rPr>
      </w:pPr>
      <w:r w:rsidRPr="00DA248B">
        <w:rPr>
          <w:rFonts w:cs="Calibri"/>
        </w:rPr>
        <w:t>Povjerenstvo 2 čine: 1. prodekan za znanstvenoistraživački rad</w:t>
      </w:r>
      <w:r w:rsidR="00880E10">
        <w:rPr>
          <w:rFonts w:cs="Calibri"/>
        </w:rPr>
        <w:t xml:space="preserve"> </w:t>
      </w:r>
      <w:r w:rsidRPr="00DA248B">
        <w:rPr>
          <w:rFonts w:cs="Calibri"/>
        </w:rPr>
        <w:t xml:space="preserve">– predsjednik, 2. prodekan za međunarodnu suradnju, član i 3. </w:t>
      </w:r>
      <w:r w:rsidR="00BA4371">
        <w:rPr>
          <w:rFonts w:cs="Calibri"/>
        </w:rPr>
        <w:t xml:space="preserve">prodekan </w:t>
      </w:r>
      <w:r w:rsidR="00E35F0D">
        <w:rPr>
          <w:rFonts w:cs="Calibri"/>
        </w:rPr>
        <w:t xml:space="preserve">za nastavu </w:t>
      </w:r>
      <w:r w:rsidR="00BA4371">
        <w:rPr>
          <w:rFonts w:cs="Calibri"/>
        </w:rPr>
        <w:t>Šumarskog odsjeka, član</w:t>
      </w:r>
      <w:r w:rsidRPr="00DA248B">
        <w:rPr>
          <w:rFonts w:cs="Calibri"/>
        </w:rPr>
        <w:t>.</w:t>
      </w:r>
    </w:p>
    <w:p w14:paraId="5C451169" w14:textId="77777777" w:rsidR="000A1D0D" w:rsidRPr="00DA248B" w:rsidRDefault="000A1D0D" w:rsidP="000A1D0D">
      <w:pPr>
        <w:spacing w:after="80" w:line="280" w:lineRule="exact"/>
        <w:jc w:val="both"/>
        <w:rPr>
          <w:rFonts w:cs="Calibri"/>
        </w:rPr>
      </w:pPr>
      <w:r w:rsidRPr="00DA248B">
        <w:rPr>
          <w:rFonts w:cs="Calibri"/>
        </w:rPr>
        <w:t>Povjerenstvo 2 sastanke održava prema potrebi.</w:t>
      </w:r>
    </w:p>
    <w:p w14:paraId="5C45116A" w14:textId="77777777" w:rsidR="000A1D0D" w:rsidRPr="00DA248B" w:rsidRDefault="000A1D0D" w:rsidP="000A1D0D">
      <w:pPr>
        <w:spacing w:after="240" w:line="280" w:lineRule="exact"/>
        <w:jc w:val="both"/>
        <w:rPr>
          <w:rFonts w:cs="Calibri"/>
        </w:rPr>
      </w:pPr>
      <w:r w:rsidRPr="00DA248B">
        <w:rPr>
          <w:rFonts w:cs="Calibri"/>
        </w:rPr>
        <w:t xml:space="preserve">Povjerenstvo 2 će pri sufinanciranju voditi računa o: 1. ravnomjernom sufinanciranju svih aktivnosti predviđenih u članku 8. ovoga Pravilnika, 2. ravnomjernoj raspodjeli raspoloživih financijskih sredstava tijekom čitave kalendarske godine i 3. </w:t>
      </w:r>
      <w:r w:rsidRPr="004F1512">
        <w:rPr>
          <w:rFonts w:cs="Calibri"/>
        </w:rPr>
        <w:t>ravnomjernoj raspodjeli raspoloživih financijskih sredstava svim zainteresiranim skupinama djelatnika (nastavno i nenastavno osoblje) i studentima (preddiplomski, diplomski i doktorski studij).</w:t>
      </w:r>
    </w:p>
    <w:p w14:paraId="5C45116B" w14:textId="14647385" w:rsidR="000A1D0D" w:rsidRPr="00DA248B" w:rsidRDefault="000A1D0D" w:rsidP="000A1D0D">
      <w:pPr>
        <w:spacing w:after="80" w:line="280" w:lineRule="exact"/>
        <w:jc w:val="center"/>
        <w:rPr>
          <w:rFonts w:cs="Calibri"/>
          <w:b/>
        </w:rPr>
      </w:pPr>
      <w:r w:rsidRPr="00DA248B">
        <w:rPr>
          <w:rFonts w:cs="Calibri"/>
          <w:b/>
        </w:rPr>
        <w:t>Članak 1</w:t>
      </w:r>
      <w:r w:rsidR="00A02A63">
        <w:rPr>
          <w:rFonts w:cs="Calibri"/>
          <w:b/>
        </w:rPr>
        <w:t>1</w:t>
      </w:r>
      <w:r w:rsidRPr="00DA248B">
        <w:rPr>
          <w:rFonts w:cs="Calibri"/>
          <w:b/>
        </w:rPr>
        <w:t>.</w:t>
      </w:r>
    </w:p>
    <w:p w14:paraId="5C45116C" w14:textId="77777777" w:rsidR="000A1D0D" w:rsidRPr="00DA248B" w:rsidRDefault="000A1D0D" w:rsidP="000A1D0D">
      <w:pPr>
        <w:spacing w:after="40" w:line="280" w:lineRule="exact"/>
        <w:jc w:val="both"/>
        <w:rPr>
          <w:rFonts w:cs="Calibri"/>
        </w:rPr>
      </w:pPr>
      <w:r w:rsidRPr="00DA248B">
        <w:rPr>
          <w:rFonts w:cs="Calibri"/>
        </w:rPr>
        <w:t xml:space="preserve">Procedura razmatranja </w:t>
      </w:r>
      <w:r w:rsidR="0049756A">
        <w:rPr>
          <w:rFonts w:cs="Calibri"/>
        </w:rPr>
        <w:t>mol</w:t>
      </w:r>
      <w:r w:rsidRPr="00DA248B">
        <w:rPr>
          <w:rFonts w:cs="Calibri"/>
        </w:rPr>
        <w:t>bi za sufinanciranje dijela troškova aktivnosti znanstvenoistraživačkog i stručnog rada te izdavaštva se definira sljedećim koracima:</w:t>
      </w:r>
    </w:p>
    <w:p w14:paraId="5C45116D" w14:textId="104931AB" w:rsidR="000A1D0D" w:rsidRPr="00DA248B" w:rsidRDefault="000A1D0D" w:rsidP="000A1D0D">
      <w:pPr>
        <w:pStyle w:val="ListParagraph"/>
        <w:numPr>
          <w:ilvl w:val="0"/>
          <w:numId w:val="5"/>
        </w:numPr>
        <w:spacing w:after="40" w:line="280" w:lineRule="exact"/>
        <w:jc w:val="both"/>
        <w:rPr>
          <w:rFonts w:cs="Calibri"/>
        </w:rPr>
      </w:pPr>
      <w:r w:rsidRPr="00DA248B">
        <w:rPr>
          <w:rFonts w:cs="Calibri"/>
        </w:rPr>
        <w:t xml:space="preserve">podnositelj </w:t>
      </w:r>
      <w:r w:rsidR="0049756A">
        <w:rPr>
          <w:rFonts w:cs="Calibri"/>
        </w:rPr>
        <w:t>mol</w:t>
      </w:r>
      <w:r w:rsidRPr="00DA248B">
        <w:rPr>
          <w:rFonts w:cs="Calibri"/>
        </w:rPr>
        <w:t xml:space="preserve">be za sufinanciranje dijela troškova aktivnosti znanstvenoistraživačkog i stručnog rada te izdavaštva podnosi </w:t>
      </w:r>
      <w:r w:rsidR="0049756A">
        <w:rPr>
          <w:rFonts w:cs="Calibri"/>
        </w:rPr>
        <w:t>mol</w:t>
      </w:r>
      <w:r w:rsidRPr="00DA248B">
        <w:rPr>
          <w:rFonts w:cs="Calibri"/>
        </w:rPr>
        <w:t>bu u digitalnom i tiskanom obliku, na za to predviđenom tipskom obrascu 3 (prilog 3</w:t>
      </w:r>
      <w:r w:rsidR="004F1512">
        <w:rPr>
          <w:rFonts w:cs="Calibri"/>
        </w:rPr>
        <w:t xml:space="preserve"> -</w:t>
      </w:r>
      <w:r w:rsidR="00BA4371">
        <w:rPr>
          <w:rFonts w:cs="Calibri"/>
        </w:rPr>
        <w:t xml:space="preserve"> </w:t>
      </w:r>
      <w:r w:rsidR="004F1512">
        <w:rPr>
          <w:rFonts w:cs="Calibri"/>
        </w:rPr>
        <w:t>A, B, C, D, E</w:t>
      </w:r>
      <w:r w:rsidR="003C5221">
        <w:rPr>
          <w:rFonts w:cs="Calibri"/>
        </w:rPr>
        <w:t>,</w:t>
      </w:r>
      <w:r w:rsidR="004F1512">
        <w:rPr>
          <w:rFonts w:cs="Calibri"/>
        </w:rPr>
        <w:t xml:space="preserve"> F</w:t>
      </w:r>
      <w:r w:rsidR="003C5221">
        <w:rPr>
          <w:rFonts w:cs="Calibri"/>
        </w:rPr>
        <w:t xml:space="preserve"> </w:t>
      </w:r>
      <w:r w:rsidR="003C5221" w:rsidRPr="00290A30">
        <w:rPr>
          <w:rFonts w:cs="Calibri"/>
          <w:color w:val="FF0000"/>
        </w:rPr>
        <w:t>i G</w:t>
      </w:r>
      <w:r w:rsidRPr="00DA248B">
        <w:rPr>
          <w:rFonts w:cs="Calibri"/>
        </w:rPr>
        <w:t xml:space="preserve"> Pravilnika) </w:t>
      </w:r>
    </w:p>
    <w:p w14:paraId="5C45116E" w14:textId="77777777" w:rsidR="000A1D0D" w:rsidRPr="00DA248B" w:rsidRDefault="0049756A" w:rsidP="000A1D0D">
      <w:pPr>
        <w:pStyle w:val="ListParagraph"/>
        <w:numPr>
          <w:ilvl w:val="0"/>
          <w:numId w:val="5"/>
        </w:numPr>
        <w:spacing w:after="40" w:line="280" w:lineRule="exact"/>
        <w:jc w:val="both"/>
        <w:rPr>
          <w:rFonts w:cs="Calibri"/>
        </w:rPr>
      </w:pPr>
      <w:r>
        <w:rPr>
          <w:rFonts w:cs="Calibri"/>
        </w:rPr>
        <w:t>mol</w:t>
      </w:r>
      <w:r w:rsidR="000A1D0D" w:rsidRPr="00DA248B">
        <w:rPr>
          <w:rFonts w:cs="Calibri"/>
        </w:rPr>
        <w:t xml:space="preserve">ba se predaje predsjedniku Povjerenstva 2, prodekanu za znanstvenoistraživački rad Fakulteta, putem Dekanova ureda, u pravilu najkasnije </w:t>
      </w:r>
      <w:r w:rsidR="00E06866">
        <w:rPr>
          <w:rFonts w:cs="Calibri"/>
        </w:rPr>
        <w:t>4</w:t>
      </w:r>
      <w:r w:rsidR="00E06866" w:rsidRPr="00DA248B">
        <w:rPr>
          <w:rFonts w:cs="Calibri"/>
        </w:rPr>
        <w:t xml:space="preserve">0 </w:t>
      </w:r>
      <w:r w:rsidR="000A1D0D" w:rsidRPr="00DA248B">
        <w:rPr>
          <w:rFonts w:cs="Calibri"/>
        </w:rPr>
        <w:t>dana prije početka provedbe aktivnosti</w:t>
      </w:r>
    </w:p>
    <w:p w14:paraId="5C45116F" w14:textId="77777777" w:rsidR="000A1D0D" w:rsidRPr="00DA248B" w:rsidRDefault="000A1D0D" w:rsidP="000A1D0D">
      <w:pPr>
        <w:pStyle w:val="ListParagraph"/>
        <w:numPr>
          <w:ilvl w:val="0"/>
          <w:numId w:val="5"/>
        </w:numPr>
        <w:spacing w:after="40" w:line="280" w:lineRule="exact"/>
        <w:jc w:val="both"/>
        <w:rPr>
          <w:rFonts w:cs="Calibri"/>
        </w:rPr>
      </w:pPr>
      <w:r w:rsidRPr="00DA248B">
        <w:rPr>
          <w:rFonts w:cs="Calibri"/>
        </w:rPr>
        <w:t xml:space="preserve">Povjerenstvo 2 može tijekom postupka rješavanja </w:t>
      </w:r>
      <w:r w:rsidR="0049756A">
        <w:rPr>
          <w:rFonts w:cs="Calibri"/>
        </w:rPr>
        <w:t>mol</w:t>
      </w:r>
      <w:r w:rsidRPr="00DA248B">
        <w:rPr>
          <w:rFonts w:cs="Calibri"/>
        </w:rPr>
        <w:t xml:space="preserve">be od podnositelja </w:t>
      </w:r>
      <w:r w:rsidR="0049756A">
        <w:rPr>
          <w:rFonts w:cs="Calibri"/>
        </w:rPr>
        <w:t>mol</w:t>
      </w:r>
      <w:r w:rsidRPr="00DA248B">
        <w:rPr>
          <w:rFonts w:cs="Calibri"/>
        </w:rPr>
        <w:t>be zatražiti dodatna pojašnjenja u pisanom obliku</w:t>
      </w:r>
    </w:p>
    <w:p w14:paraId="5C451170" w14:textId="77777777" w:rsidR="000A1D0D" w:rsidRPr="00DA248B" w:rsidRDefault="000A1D0D" w:rsidP="000A1D0D">
      <w:pPr>
        <w:pStyle w:val="ListParagraph"/>
        <w:numPr>
          <w:ilvl w:val="0"/>
          <w:numId w:val="5"/>
        </w:numPr>
        <w:spacing w:after="40" w:line="280" w:lineRule="exact"/>
        <w:jc w:val="both"/>
        <w:rPr>
          <w:rFonts w:cs="Calibri"/>
        </w:rPr>
      </w:pPr>
      <w:r w:rsidRPr="00DA248B">
        <w:rPr>
          <w:rFonts w:cs="Calibri"/>
        </w:rPr>
        <w:t xml:space="preserve">Povjerenstvo  2 predane će </w:t>
      </w:r>
      <w:r w:rsidR="0049756A">
        <w:rPr>
          <w:rFonts w:cs="Calibri"/>
        </w:rPr>
        <w:t>mol</w:t>
      </w:r>
      <w:r w:rsidRPr="00DA248B">
        <w:rPr>
          <w:rFonts w:cs="Calibri"/>
        </w:rPr>
        <w:t xml:space="preserve">be, na sastanku, riješiti u roku do </w:t>
      </w:r>
      <w:r w:rsidR="003A45AF">
        <w:rPr>
          <w:rFonts w:cs="Calibri"/>
        </w:rPr>
        <w:t>1</w:t>
      </w:r>
      <w:r w:rsidR="003A45AF" w:rsidRPr="00DA248B">
        <w:rPr>
          <w:rFonts w:cs="Calibri"/>
        </w:rPr>
        <w:t xml:space="preserve">0 </w:t>
      </w:r>
      <w:r w:rsidRPr="00DA248B">
        <w:rPr>
          <w:rFonts w:cs="Calibri"/>
        </w:rPr>
        <w:t xml:space="preserve">dana od dana zaprimanja </w:t>
      </w:r>
      <w:r w:rsidR="0049756A">
        <w:rPr>
          <w:rFonts w:cs="Calibri"/>
        </w:rPr>
        <w:t>mol</w:t>
      </w:r>
      <w:r w:rsidRPr="00DA248B">
        <w:rPr>
          <w:rFonts w:cs="Calibri"/>
        </w:rPr>
        <w:t xml:space="preserve">be (ili njezine dopune ako je za time bilo potrebe), te o pozitivnom ili negativnom rješenju </w:t>
      </w:r>
      <w:r w:rsidR="0049756A">
        <w:rPr>
          <w:rFonts w:cs="Calibri"/>
        </w:rPr>
        <w:t>mol</w:t>
      </w:r>
      <w:r w:rsidRPr="00DA248B">
        <w:rPr>
          <w:rFonts w:cs="Calibri"/>
        </w:rPr>
        <w:t xml:space="preserve">be, uz kratko obrazloženje, pisano obavijestiti podnositelja </w:t>
      </w:r>
      <w:r w:rsidR="0049756A">
        <w:rPr>
          <w:rFonts w:cs="Calibri"/>
        </w:rPr>
        <w:t>mol</w:t>
      </w:r>
      <w:r w:rsidRPr="00DA248B">
        <w:rPr>
          <w:rFonts w:cs="Calibri"/>
        </w:rPr>
        <w:t>be o svojoj odluci</w:t>
      </w:r>
    </w:p>
    <w:p w14:paraId="5C451171" w14:textId="77777777" w:rsidR="000A1D0D" w:rsidRPr="00DA248B" w:rsidRDefault="000A1D0D" w:rsidP="000A1D0D">
      <w:pPr>
        <w:pStyle w:val="ListParagraph"/>
        <w:numPr>
          <w:ilvl w:val="0"/>
          <w:numId w:val="5"/>
        </w:numPr>
        <w:spacing w:after="40" w:line="280" w:lineRule="exact"/>
        <w:jc w:val="both"/>
        <w:rPr>
          <w:rFonts w:cs="Calibri"/>
        </w:rPr>
      </w:pPr>
      <w:r w:rsidRPr="00DA248B">
        <w:rPr>
          <w:rFonts w:cs="Calibri"/>
        </w:rPr>
        <w:t>nakon realizirane sufinancirane aktivnosti, u roku do 15 dana od dana realizacije, treba napisati detaljno stručno izvješće koje se u digitalnom i tiskanom obliku dostavlja predsjedniku Povjerenstva 2, na za to predviđenom tipskom obrascu 4 (prilog 4 Pravilnika)</w:t>
      </w:r>
    </w:p>
    <w:p w14:paraId="5C451172" w14:textId="77777777" w:rsidR="000A1D0D" w:rsidRPr="00DA248B" w:rsidRDefault="000A1D0D" w:rsidP="000A1D0D">
      <w:pPr>
        <w:pStyle w:val="ListParagraph"/>
        <w:numPr>
          <w:ilvl w:val="0"/>
          <w:numId w:val="5"/>
        </w:numPr>
        <w:spacing w:after="240" w:line="280" w:lineRule="exact"/>
        <w:ind w:left="357" w:hanging="357"/>
        <w:jc w:val="both"/>
        <w:rPr>
          <w:rFonts w:cs="Calibri"/>
        </w:rPr>
      </w:pPr>
      <w:r w:rsidRPr="00DA248B">
        <w:rPr>
          <w:rFonts w:cs="Calibri"/>
        </w:rPr>
        <w:t>Povjerenstvo 2, ovisno o značaju i obimu realizirane sufinancirane aktivnosti, može donijeti odluku o objavi stručnog izvješća na web stranici Fakulteta, potrebi prezentacije iste na vijeću (vijećima) odsjeka ili na Fakultetskom vijeću.</w:t>
      </w:r>
    </w:p>
    <w:p w14:paraId="5C451173" w14:textId="4CE09B3A" w:rsidR="000A1D0D" w:rsidRPr="00DA248B" w:rsidRDefault="000A1D0D" w:rsidP="000A1D0D">
      <w:pPr>
        <w:spacing w:after="80" w:line="280" w:lineRule="exact"/>
        <w:jc w:val="center"/>
        <w:rPr>
          <w:rFonts w:cs="Calibri"/>
          <w:b/>
        </w:rPr>
      </w:pPr>
      <w:r w:rsidRPr="00DA248B">
        <w:rPr>
          <w:rFonts w:cs="Calibri"/>
          <w:b/>
        </w:rPr>
        <w:t>Članak 1</w:t>
      </w:r>
      <w:r w:rsidR="00A02A63">
        <w:rPr>
          <w:rFonts w:cs="Calibri"/>
          <w:b/>
        </w:rPr>
        <w:t>2</w:t>
      </w:r>
      <w:r w:rsidRPr="00DA248B">
        <w:rPr>
          <w:rFonts w:cs="Calibri"/>
          <w:b/>
        </w:rPr>
        <w:t>.</w:t>
      </w:r>
    </w:p>
    <w:p w14:paraId="5C451174" w14:textId="77777777" w:rsidR="000A1D0D" w:rsidRPr="00DA248B" w:rsidRDefault="000A1D0D" w:rsidP="000A1D0D">
      <w:pPr>
        <w:spacing w:after="40" w:line="280" w:lineRule="exact"/>
        <w:jc w:val="both"/>
        <w:rPr>
          <w:rFonts w:cs="Calibri"/>
          <w:color w:val="000000"/>
          <w:lang w:eastAsia="hr-HR"/>
        </w:rPr>
      </w:pPr>
      <w:r w:rsidRPr="00DA248B">
        <w:rPr>
          <w:rFonts w:cs="Calibri"/>
        </w:rPr>
        <w:t xml:space="preserve">Iz sredstava Fonda 2 će se sufinancirati aktivnosti pripreme i prijave </w:t>
      </w:r>
      <w:r w:rsidRPr="00DA248B">
        <w:rPr>
          <w:rFonts w:cs="Calibri"/>
          <w:color w:val="000000"/>
          <w:lang w:eastAsia="hr-HR"/>
        </w:rPr>
        <w:t>znanstvenih i stručnih, domaćih i međunarodnih  projekata za koje Povjerenstvo 2 utvrdi da su od posebnog interesa za Fakultet te donese odluku o prihvaćanju njihova sufinanciranja.</w:t>
      </w:r>
    </w:p>
    <w:p w14:paraId="5C451175" w14:textId="77777777" w:rsidR="000A1D0D" w:rsidRPr="00DA248B" w:rsidRDefault="000A1D0D" w:rsidP="000A1D0D">
      <w:pPr>
        <w:spacing w:after="40" w:line="280" w:lineRule="exact"/>
        <w:jc w:val="both"/>
        <w:rPr>
          <w:rFonts w:cs="Calibri"/>
        </w:rPr>
      </w:pPr>
      <w:r w:rsidRPr="00DA248B">
        <w:rPr>
          <w:rFonts w:cs="Calibri"/>
        </w:rPr>
        <w:t xml:space="preserve">U okviru aktivnosti navedenih u 1. stavku ovoga članka najveći iznos sufinanciranih troškova iz Fonda 2 iznosi do </w:t>
      </w:r>
      <w:r w:rsidRPr="00DA248B">
        <w:rPr>
          <w:rFonts w:cs="Calibri"/>
          <w:b/>
        </w:rPr>
        <w:t>15.000,00 kn</w:t>
      </w:r>
      <w:r w:rsidRPr="00DA248B">
        <w:rPr>
          <w:rFonts w:cs="Calibri"/>
        </w:rPr>
        <w:t>, a kriteriji sufinanciranja i prihvatljivi troškovi jesu:</w:t>
      </w:r>
    </w:p>
    <w:p w14:paraId="5C451176" w14:textId="77777777" w:rsidR="000A1D0D" w:rsidRPr="00DA248B" w:rsidRDefault="000A1D0D" w:rsidP="000A1D0D">
      <w:pPr>
        <w:pStyle w:val="ListParagraph"/>
        <w:numPr>
          <w:ilvl w:val="0"/>
          <w:numId w:val="6"/>
        </w:numPr>
        <w:spacing w:after="40" w:line="280" w:lineRule="exact"/>
        <w:jc w:val="both"/>
        <w:rPr>
          <w:rFonts w:cs="Calibri"/>
        </w:rPr>
      </w:pPr>
      <w:r w:rsidRPr="00DA248B">
        <w:rPr>
          <w:rFonts w:cs="Calibri"/>
        </w:rPr>
        <w:t>prednost pri sufinanciranju imat će projekti čiji je nositelj Fakultet, odnosno voditelj projekta je djelatnik ili student Fakulteta</w:t>
      </w:r>
    </w:p>
    <w:p w14:paraId="5C451177" w14:textId="77777777" w:rsidR="000A1D0D" w:rsidRPr="00DA248B" w:rsidRDefault="000A1D0D" w:rsidP="000A1D0D">
      <w:pPr>
        <w:pStyle w:val="ListParagraph"/>
        <w:numPr>
          <w:ilvl w:val="0"/>
          <w:numId w:val="6"/>
        </w:numPr>
        <w:spacing w:after="40" w:line="280" w:lineRule="exact"/>
        <w:jc w:val="both"/>
        <w:rPr>
          <w:rFonts w:cs="Calibri"/>
        </w:rPr>
      </w:pPr>
      <w:r w:rsidRPr="00DA248B">
        <w:rPr>
          <w:rFonts w:cs="Calibri"/>
        </w:rPr>
        <w:t>prednost pri sufinanciranju imat će projekti koji se pripremaju za prijavu na razini pojedine ustrojbene jedinice Fakulteta, odsjeka Fakulteta ili Fakulteta u cjelini</w:t>
      </w:r>
    </w:p>
    <w:p w14:paraId="5C451178" w14:textId="77777777" w:rsidR="000A1D0D" w:rsidRPr="00DA248B" w:rsidRDefault="000A1D0D" w:rsidP="000A1D0D">
      <w:pPr>
        <w:pStyle w:val="ListParagraph"/>
        <w:numPr>
          <w:ilvl w:val="0"/>
          <w:numId w:val="6"/>
        </w:numPr>
        <w:spacing w:after="40" w:line="280" w:lineRule="exact"/>
        <w:jc w:val="both"/>
        <w:rPr>
          <w:rFonts w:cs="Calibri"/>
        </w:rPr>
      </w:pPr>
      <w:r w:rsidRPr="00DA248B">
        <w:rPr>
          <w:rFonts w:cs="Calibri"/>
        </w:rPr>
        <w:t xml:space="preserve">prednost pri sufinanciranju imat će projekti kod kojih je predviđena objava rezultata istraživanja u formi znanstvenih radova u znanstvenim časopisima indeksiranim unutar prvog kvartila (Q1 prema bibliografskoj bazi </w:t>
      </w:r>
      <w:r w:rsidRPr="00DA248B">
        <w:rPr>
          <w:rFonts w:cs="Calibri"/>
          <w:i/>
        </w:rPr>
        <w:t>Web of Science</w:t>
      </w:r>
      <w:r w:rsidRPr="00DA248B">
        <w:rPr>
          <w:rFonts w:cs="Calibri"/>
        </w:rPr>
        <w:t>)</w:t>
      </w:r>
    </w:p>
    <w:p w14:paraId="5C451179" w14:textId="77777777" w:rsidR="003D2BC3" w:rsidRPr="00710539" w:rsidRDefault="003D2BC3" w:rsidP="000A1D0D">
      <w:pPr>
        <w:pStyle w:val="ListParagraph"/>
        <w:numPr>
          <w:ilvl w:val="0"/>
          <w:numId w:val="6"/>
        </w:numPr>
        <w:spacing w:after="40" w:line="280" w:lineRule="exact"/>
        <w:jc w:val="both"/>
        <w:rPr>
          <w:rFonts w:cs="Calibri"/>
        </w:rPr>
      </w:pPr>
      <w:r w:rsidRPr="00710539">
        <w:rPr>
          <w:rFonts w:cs="Calibri"/>
        </w:rPr>
        <w:t>prednost pri sufinanciranju će imat projektne prijave na natječaje Obzor 2020,</w:t>
      </w:r>
      <w:r w:rsidR="00602360" w:rsidRPr="00710539">
        <w:rPr>
          <w:rFonts w:cs="Calibri"/>
        </w:rPr>
        <w:t xml:space="preserve"> Obzor Europa, Marie Skłodowska-Curie Actions, </w:t>
      </w:r>
      <w:r w:rsidR="00470717" w:rsidRPr="00710539">
        <w:rPr>
          <w:rFonts w:cs="Calibri"/>
        </w:rPr>
        <w:t xml:space="preserve">ESIF, ESF, EFRR, </w:t>
      </w:r>
      <w:r w:rsidRPr="00710539">
        <w:rPr>
          <w:rFonts w:cs="Calibri"/>
        </w:rPr>
        <w:t>i slični.</w:t>
      </w:r>
    </w:p>
    <w:p w14:paraId="5C45117A" w14:textId="77777777" w:rsidR="000A1D0D" w:rsidRPr="00E06866" w:rsidRDefault="000A1D0D" w:rsidP="00E06866">
      <w:pPr>
        <w:pStyle w:val="ListParagraph"/>
        <w:numPr>
          <w:ilvl w:val="0"/>
          <w:numId w:val="8"/>
        </w:numPr>
        <w:spacing w:after="80" w:line="280" w:lineRule="exact"/>
        <w:jc w:val="both"/>
        <w:rPr>
          <w:rFonts w:cs="Calibri"/>
        </w:rPr>
      </w:pPr>
      <w:r w:rsidRPr="00DA248B">
        <w:rPr>
          <w:rFonts w:cs="Calibri"/>
        </w:rPr>
        <w:t>prednost pri sufinanciranju imat će projekti mlađih voditelja, do 35 godina starosti</w:t>
      </w:r>
      <w:r w:rsidR="00E06866" w:rsidRPr="00E06866">
        <w:rPr>
          <w:rFonts w:cs="Calibri"/>
        </w:rPr>
        <w:t xml:space="preserve"> </w:t>
      </w:r>
      <w:r w:rsidR="00E06866">
        <w:rPr>
          <w:rFonts w:cs="Calibri"/>
        </w:rPr>
        <w:t>odnosno</w:t>
      </w:r>
      <w:r w:rsidR="00E06866" w:rsidRPr="00A80953">
        <w:rPr>
          <w:rFonts w:ascii="Cambria" w:hAnsi="Cambria" w:cs="Calibri"/>
          <w:i/>
        </w:rPr>
        <w:t xml:space="preserve"> </w:t>
      </w:r>
      <w:r w:rsidR="00E06866" w:rsidRPr="00E06866">
        <w:rPr>
          <w:rFonts w:cs="Calibri"/>
        </w:rPr>
        <w:t xml:space="preserve">mlađi istraživači (eng. Young Researchers) tj. osobe koje su stekle doktorat u vremenu ne duljem od </w:t>
      </w:r>
      <w:r w:rsidR="00F12F4B">
        <w:rPr>
          <w:rFonts w:cs="Calibri"/>
        </w:rPr>
        <w:t>7</w:t>
      </w:r>
      <w:r w:rsidR="00E06866" w:rsidRPr="00E06866">
        <w:rPr>
          <w:rFonts w:cs="Calibri"/>
        </w:rPr>
        <w:t xml:space="preserve"> godina od dana prijave za sufinanciranje određene aktivnosti</w:t>
      </w:r>
    </w:p>
    <w:p w14:paraId="5C45117B" w14:textId="77777777" w:rsidR="000A1D0D" w:rsidRPr="00DA248B" w:rsidRDefault="000A1D0D" w:rsidP="000A1D0D">
      <w:pPr>
        <w:pStyle w:val="ListParagraph"/>
        <w:numPr>
          <w:ilvl w:val="0"/>
          <w:numId w:val="6"/>
        </w:numPr>
        <w:spacing w:after="40" w:line="280" w:lineRule="exact"/>
        <w:jc w:val="both"/>
        <w:rPr>
          <w:rFonts w:cs="Calibri"/>
        </w:rPr>
      </w:pPr>
      <w:r w:rsidRPr="00DA248B">
        <w:rPr>
          <w:rFonts w:cs="Calibri"/>
        </w:rPr>
        <w:t xml:space="preserve">prednost pri sufinanciranju imat će </w:t>
      </w:r>
      <w:r w:rsidR="00470717" w:rsidRPr="00DA248B">
        <w:rPr>
          <w:rFonts w:cs="Calibri"/>
        </w:rPr>
        <w:t xml:space="preserve">prijavitelji </w:t>
      </w:r>
      <w:r w:rsidRPr="00DA248B">
        <w:rPr>
          <w:rFonts w:cs="Calibri"/>
        </w:rPr>
        <w:t>koji u tekućoj i prethodnoj kalendarskoj godini nisu ostvarili pravo na sufinanciranje iz Fonda 2 za predmetnu aktivnost</w:t>
      </w:r>
    </w:p>
    <w:p w14:paraId="5C45117C" w14:textId="77777777" w:rsidR="000A1D0D" w:rsidRPr="00DA248B" w:rsidRDefault="000A1D0D" w:rsidP="000A1D0D">
      <w:pPr>
        <w:pStyle w:val="ListParagraph"/>
        <w:numPr>
          <w:ilvl w:val="0"/>
          <w:numId w:val="6"/>
        </w:numPr>
        <w:spacing w:after="40" w:line="280" w:lineRule="exact"/>
        <w:jc w:val="both"/>
        <w:rPr>
          <w:rFonts w:cs="Calibri"/>
        </w:rPr>
      </w:pPr>
      <w:r w:rsidRPr="00DA248B">
        <w:rPr>
          <w:rFonts w:cs="Calibri"/>
        </w:rPr>
        <w:t xml:space="preserve">prednost pri sufinanciranju imat će </w:t>
      </w:r>
      <w:r w:rsidR="00470717" w:rsidRPr="00DA248B">
        <w:rPr>
          <w:rFonts w:cs="Calibri"/>
        </w:rPr>
        <w:t xml:space="preserve">prijavitelji </w:t>
      </w:r>
      <w:r w:rsidRPr="00DA248B">
        <w:rPr>
          <w:rFonts w:cs="Calibri"/>
        </w:rPr>
        <w:t>koji su veći dio sredstava za pripremu i prijavu projekta osigurali iz drugih izvora</w:t>
      </w:r>
    </w:p>
    <w:p w14:paraId="5C45117D" w14:textId="77777777" w:rsidR="003D2BC3" w:rsidRPr="00DA248B" w:rsidRDefault="003D2BC3" w:rsidP="003D2BC3">
      <w:pPr>
        <w:pStyle w:val="ListParagraph"/>
        <w:numPr>
          <w:ilvl w:val="0"/>
          <w:numId w:val="6"/>
        </w:numPr>
        <w:spacing w:after="40" w:line="280" w:lineRule="exact"/>
        <w:jc w:val="both"/>
        <w:rPr>
          <w:rFonts w:cs="Calibri"/>
        </w:rPr>
      </w:pPr>
      <w:r w:rsidRPr="00DA248B">
        <w:rPr>
          <w:rFonts w:cs="Calibri"/>
        </w:rPr>
        <w:t>prihvatljivi troškovi su troškovi pripreme dokumentacije projekta za potrebe prijave na natječaj</w:t>
      </w:r>
    </w:p>
    <w:p w14:paraId="5C45117E" w14:textId="77777777" w:rsidR="000A1D0D" w:rsidRPr="00DA248B" w:rsidRDefault="000A1D0D" w:rsidP="000A1D0D">
      <w:pPr>
        <w:pStyle w:val="ListParagraph"/>
        <w:numPr>
          <w:ilvl w:val="0"/>
          <w:numId w:val="6"/>
        </w:numPr>
        <w:spacing w:after="40" w:line="280" w:lineRule="exact"/>
        <w:jc w:val="both"/>
        <w:rPr>
          <w:rFonts w:cs="Calibri"/>
        </w:rPr>
      </w:pPr>
      <w:r w:rsidRPr="00DA248B">
        <w:rPr>
          <w:rFonts w:cs="Calibri"/>
        </w:rPr>
        <w:t>neće se sufinancirati projekti s manje od ukupno 5 članova projektnog tima</w:t>
      </w:r>
    </w:p>
    <w:p w14:paraId="5C45117F" w14:textId="77777777" w:rsidR="003D2BC3" w:rsidRPr="00DA248B" w:rsidRDefault="003D2BC3" w:rsidP="000A1D0D">
      <w:pPr>
        <w:pStyle w:val="ListParagraph"/>
        <w:numPr>
          <w:ilvl w:val="0"/>
          <w:numId w:val="6"/>
        </w:numPr>
        <w:spacing w:after="40" w:line="280" w:lineRule="exact"/>
        <w:jc w:val="both"/>
        <w:rPr>
          <w:rFonts w:cs="Calibri"/>
        </w:rPr>
      </w:pPr>
      <w:r w:rsidRPr="00DA248B">
        <w:rPr>
          <w:rFonts w:cs="Calibri"/>
        </w:rPr>
        <w:t xml:space="preserve">neće se sufinancirati </w:t>
      </w:r>
      <w:r w:rsidR="00E146C6" w:rsidRPr="00DA248B">
        <w:rPr>
          <w:rFonts w:cs="Calibri"/>
        </w:rPr>
        <w:t xml:space="preserve">izrada </w:t>
      </w:r>
      <w:r w:rsidRPr="00DA248B">
        <w:rPr>
          <w:rFonts w:cs="Calibri"/>
        </w:rPr>
        <w:t xml:space="preserve">projektne prijave na natječaje HRZZ </w:t>
      </w:r>
    </w:p>
    <w:p w14:paraId="5C451180" w14:textId="77777777" w:rsidR="000A1D0D" w:rsidRPr="00DA248B" w:rsidRDefault="000A1D0D" w:rsidP="000A1D0D">
      <w:pPr>
        <w:pStyle w:val="ListParagraph"/>
        <w:numPr>
          <w:ilvl w:val="0"/>
          <w:numId w:val="6"/>
        </w:numPr>
        <w:spacing w:after="240" w:line="280" w:lineRule="exact"/>
        <w:ind w:left="357" w:hanging="357"/>
        <w:jc w:val="both"/>
        <w:rPr>
          <w:rFonts w:cs="Calibri"/>
        </w:rPr>
      </w:pPr>
      <w:r w:rsidRPr="00DA248B">
        <w:rPr>
          <w:rFonts w:cs="Calibri"/>
        </w:rPr>
        <w:t>neće se sufinancirati usluge konzultantskih tvrtki u fazi pripreme i prijave projekta ukoliko postoje potpisani sporazumi i pisma namjere s konzultantskim tvrtkama ili ako je navedene troškove moguće financirati iz drugih izvora.</w:t>
      </w:r>
    </w:p>
    <w:p w14:paraId="5C451181" w14:textId="63E62F48" w:rsidR="000A1D0D" w:rsidRPr="00DA248B" w:rsidRDefault="000A1D0D" w:rsidP="000A1D0D">
      <w:pPr>
        <w:spacing w:after="80" w:line="280" w:lineRule="exact"/>
        <w:jc w:val="center"/>
        <w:rPr>
          <w:rFonts w:cs="Calibri"/>
          <w:b/>
        </w:rPr>
      </w:pPr>
      <w:r w:rsidRPr="00DA248B">
        <w:rPr>
          <w:rFonts w:cs="Calibri"/>
          <w:b/>
        </w:rPr>
        <w:t>Članak 1</w:t>
      </w:r>
      <w:r w:rsidR="00A02A63">
        <w:rPr>
          <w:rFonts w:cs="Calibri"/>
          <w:b/>
        </w:rPr>
        <w:t>3</w:t>
      </w:r>
      <w:r w:rsidRPr="00DA248B">
        <w:rPr>
          <w:rFonts w:cs="Calibri"/>
          <w:b/>
        </w:rPr>
        <w:t>.</w:t>
      </w:r>
    </w:p>
    <w:p w14:paraId="5C451182" w14:textId="77777777" w:rsidR="000A1D0D" w:rsidRPr="00DA248B" w:rsidRDefault="000A1D0D" w:rsidP="000A1D0D">
      <w:pPr>
        <w:spacing w:after="40" w:line="280" w:lineRule="exact"/>
        <w:jc w:val="both"/>
        <w:rPr>
          <w:rFonts w:cs="Calibri"/>
          <w:color w:val="000000"/>
          <w:lang w:eastAsia="hr-HR"/>
        </w:rPr>
      </w:pPr>
      <w:r w:rsidRPr="00DA248B">
        <w:rPr>
          <w:rFonts w:cs="Calibri"/>
        </w:rPr>
        <w:t>Iz sredstava Fonda 2 će se sufinancirati aktivnosti pripreme i provedbe</w:t>
      </w:r>
      <w:r w:rsidRPr="00DA248B">
        <w:rPr>
          <w:rFonts w:cs="Calibri"/>
          <w:color w:val="000000"/>
          <w:lang w:eastAsia="hr-HR"/>
        </w:rPr>
        <w:t xml:space="preserve"> znanstvenih i stručnih,  domaćih i međunarodnih skupova (savjetovanja, radionice, okrugli stolovi i sl.) u organizaciji/suorganizaciji Fakulteta za koje Povjerenstvo 2 utvrdi da su od posebnog interesa za Fakultet te donese odluku o prihvaćanju njihova sufinanciranja.</w:t>
      </w:r>
    </w:p>
    <w:p w14:paraId="5C451183" w14:textId="77777777" w:rsidR="000A1D0D" w:rsidRPr="00DA248B" w:rsidRDefault="000A1D0D" w:rsidP="000A1D0D">
      <w:pPr>
        <w:spacing w:after="40" w:line="280" w:lineRule="exact"/>
        <w:jc w:val="both"/>
        <w:rPr>
          <w:rFonts w:cs="Calibri"/>
        </w:rPr>
      </w:pPr>
      <w:r w:rsidRPr="00DA248B">
        <w:rPr>
          <w:rFonts w:cs="Calibri"/>
        </w:rPr>
        <w:t xml:space="preserve">U okviru aktivnosti navedenih u 1. stavku ovoga članka najveći iznos sufinanciranih troškova iz Fonda 2 iznosi </w:t>
      </w:r>
      <w:r w:rsidRPr="00DA248B">
        <w:rPr>
          <w:rFonts w:cs="Calibri"/>
          <w:b/>
        </w:rPr>
        <w:t>do 10.000,00 kn</w:t>
      </w:r>
      <w:r w:rsidRPr="00DA248B">
        <w:rPr>
          <w:rFonts w:cs="Calibri"/>
        </w:rPr>
        <w:t>, a kriteriji sufinanciranja i prihvatljivi troškovi jesu:</w:t>
      </w:r>
    </w:p>
    <w:p w14:paraId="5C451184" w14:textId="77777777" w:rsidR="000A1D0D" w:rsidRPr="00DA248B" w:rsidRDefault="000A1D0D" w:rsidP="000A1D0D">
      <w:pPr>
        <w:pStyle w:val="ListParagraph"/>
        <w:numPr>
          <w:ilvl w:val="0"/>
          <w:numId w:val="7"/>
        </w:numPr>
        <w:spacing w:after="40" w:line="280" w:lineRule="exact"/>
        <w:jc w:val="both"/>
        <w:rPr>
          <w:rFonts w:cs="Calibri"/>
        </w:rPr>
      </w:pPr>
      <w:r w:rsidRPr="00DA248B">
        <w:rPr>
          <w:rFonts w:cs="Calibri"/>
        </w:rPr>
        <w:t>prednost pri sufinanciranju imat će međunarodni skupovi kod kojih su, uz Šumarski fakultet, kao suorganizatori istaknute najmanje tri međunarodno priznate institucije (sveučilišta, fakulteti, instituti, organizacije, udruženja, mreže i sl.)</w:t>
      </w:r>
    </w:p>
    <w:p w14:paraId="5C451185" w14:textId="77777777" w:rsidR="000A1D0D" w:rsidRPr="004F1512" w:rsidRDefault="000A1D0D" w:rsidP="000A1D0D">
      <w:pPr>
        <w:pStyle w:val="ListParagraph"/>
        <w:numPr>
          <w:ilvl w:val="0"/>
          <w:numId w:val="7"/>
        </w:numPr>
        <w:spacing w:after="40" w:line="280" w:lineRule="exact"/>
        <w:jc w:val="both"/>
        <w:rPr>
          <w:rFonts w:cs="Calibri"/>
        </w:rPr>
      </w:pPr>
      <w:r w:rsidRPr="004F1512">
        <w:rPr>
          <w:rFonts w:cs="Calibri"/>
        </w:rPr>
        <w:t xml:space="preserve">prednost pri sufinanciranju imat će međunarodni skupovi s više od </w:t>
      </w:r>
      <w:r w:rsidR="007219DC">
        <w:rPr>
          <w:rFonts w:cs="Calibri"/>
        </w:rPr>
        <w:t>8</w:t>
      </w:r>
      <w:r w:rsidR="007219DC" w:rsidRPr="004F1512">
        <w:rPr>
          <w:rFonts w:cs="Calibri"/>
        </w:rPr>
        <w:t xml:space="preserve">0 </w:t>
      </w:r>
      <w:r w:rsidRPr="004F1512">
        <w:rPr>
          <w:rFonts w:cs="Calibri"/>
        </w:rPr>
        <w:t>sudionika od čega je njih najmanje 30 % iz inozemstva</w:t>
      </w:r>
    </w:p>
    <w:p w14:paraId="5C451186" w14:textId="77777777" w:rsidR="000A1D0D" w:rsidRPr="00DA248B" w:rsidRDefault="000A1D0D" w:rsidP="000A1D0D">
      <w:pPr>
        <w:pStyle w:val="ListParagraph"/>
        <w:numPr>
          <w:ilvl w:val="0"/>
          <w:numId w:val="7"/>
        </w:numPr>
        <w:spacing w:after="80" w:line="280" w:lineRule="exact"/>
        <w:jc w:val="both"/>
        <w:rPr>
          <w:rFonts w:cs="Calibri"/>
        </w:rPr>
      </w:pPr>
      <w:r w:rsidRPr="00DA248B">
        <w:rPr>
          <w:rFonts w:cs="Calibri"/>
        </w:rPr>
        <w:t xml:space="preserve">prednost pri sufinanciranju imat će </w:t>
      </w:r>
      <w:r w:rsidR="00470717" w:rsidRPr="00DA248B">
        <w:rPr>
          <w:rFonts w:cs="Calibri"/>
        </w:rPr>
        <w:t xml:space="preserve">skupovi </w:t>
      </w:r>
      <w:r w:rsidRPr="00DA248B">
        <w:rPr>
          <w:rFonts w:cs="Calibri"/>
        </w:rPr>
        <w:t>koji u tekućoj i prethodnoj kalendarskoj godini nisu ostvarili pravo na sufinanciranje iz Fonda 2 za predmetnu aktivnost</w:t>
      </w:r>
    </w:p>
    <w:p w14:paraId="5C451187" w14:textId="77777777" w:rsidR="000A1D0D" w:rsidRPr="00DA248B" w:rsidRDefault="000A1D0D" w:rsidP="000A1D0D">
      <w:pPr>
        <w:pStyle w:val="ListParagraph"/>
        <w:numPr>
          <w:ilvl w:val="0"/>
          <w:numId w:val="7"/>
        </w:numPr>
        <w:spacing w:after="40" w:line="280" w:lineRule="exact"/>
        <w:jc w:val="both"/>
        <w:rPr>
          <w:rFonts w:cs="Calibri"/>
        </w:rPr>
      </w:pPr>
      <w:r w:rsidRPr="00DA248B">
        <w:rPr>
          <w:rFonts w:cs="Calibri"/>
        </w:rPr>
        <w:t>sufinancirat će se troškovi pripreme za objavu i objava zbornika radova ili zbornika sažetaka radova u tiskanom ili u digitalnom obliku, a u zborniku mora biti  vidljivo istaknuta organizacija ili suorganizacija skupa od strane Fakulteta, pri čemu treba koristiti prepoznatljivi vizualni identitet (logo) i puni naziv Fakulteta</w:t>
      </w:r>
    </w:p>
    <w:p w14:paraId="5C451188" w14:textId="77777777" w:rsidR="00156E25" w:rsidRPr="00DA248B" w:rsidRDefault="000A1D0D" w:rsidP="000A1D0D">
      <w:pPr>
        <w:pStyle w:val="ListParagraph"/>
        <w:numPr>
          <w:ilvl w:val="0"/>
          <w:numId w:val="7"/>
        </w:numPr>
        <w:spacing w:after="40" w:line="280" w:lineRule="exact"/>
        <w:jc w:val="both"/>
        <w:rPr>
          <w:rFonts w:cs="Calibri"/>
        </w:rPr>
      </w:pPr>
      <w:r w:rsidRPr="00DA248B">
        <w:rPr>
          <w:rFonts w:cs="Calibri"/>
        </w:rPr>
        <w:t>sufinancirat će se troškovi pripreme za tisak i tisak  promotivnih materijala za potrebe promidžbe skupa (pozivnice, posteri</w:t>
      </w:r>
      <w:r w:rsidRPr="00DA248B">
        <w:rPr>
          <w:rFonts w:cs="Calibri"/>
          <w:i/>
        </w:rPr>
        <w:t xml:space="preserve"> , roll up</w:t>
      </w:r>
      <w:r w:rsidRPr="00DA248B">
        <w:rPr>
          <w:rFonts w:cs="Calibri"/>
        </w:rPr>
        <w:t xml:space="preserve"> </w:t>
      </w:r>
      <w:r w:rsidRPr="00DA248B">
        <w:rPr>
          <w:rFonts w:cs="Calibri"/>
          <w:i/>
        </w:rPr>
        <w:t>banneri</w:t>
      </w:r>
      <w:r w:rsidRPr="00DA248B">
        <w:rPr>
          <w:rFonts w:cs="Calibri"/>
        </w:rPr>
        <w:t xml:space="preserve">, </w:t>
      </w:r>
      <w:r w:rsidRPr="00DA248B">
        <w:rPr>
          <w:rFonts w:cs="Calibri"/>
          <w:i/>
        </w:rPr>
        <w:t>press wall-ovi</w:t>
      </w:r>
      <w:r w:rsidR="00156E25" w:rsidRPr="00DA248B">
        <w:rPr>
          <w:rFonts w:cs="Calibri"/>
        </w:rPr>
        <w:t xml:space="preserve">, akreditacije </w:t>
      </w:r>
      <w:r w:rsidRPr="00DA248B">
        <w:rPr>
          <w:rFonts w:cs="Calibri"/>
        </w:rPr>
        <w:t>i sl.)</w:t>
      </w:r>
    </w:p>
    <w:p w14:paraId="5C451189" w14:textId="77777777" w:rsidR="000A1D0D" w:rsidRDefault="000A1D0D" w:rsidP="00156E25">
      <w:pPr>
        <w:pStyle w:val="ListParagraph"/>
        <w:numPr>
          <w:ilvl w:val="0"/>
          <w:numId w:val="7"/>
        </w:numPr>
        <w:spacing w:after="40" w:line="280" w:lineRule="exact"/>
        <w:jc w:val="both"/>
        <w:rPr>
          <w:rFonts w:cs="Calibri"/>
        </w:rPr>
      </w:pPr>
      <w:r w:rsidRPr="00DA248B">
        <w:rPr>
          <w:rFonts w:cs="Calibri"/>
        </w:rPr>
        <w:t>neće se sufinancirati troškovi predavanja, prijevoza niti smještaja za pozvane inozemne i domaće predavače na skupovima</w:t>
      </w:r>
    </w:p>
    <w:p w14:paraId="5C45118A" w14:textId="77777777" w:rsidR="004F1512" w:rsidRPr="00DA248B" w:rsidRDefault="004F1512" w:rsidP="00156E25">
      <w:pPr>
        <w:pStyle w:val="ListParagraph"/>
        <w:numPr>
          <w:ilvl w:val="0"/>
          <w:numId w:val="7"/>
        </w:numPr>
        <w:spacing w:after="40" w:line="280" w:lineRule="exact"/>
        <w:jc w:val="both"/>
        <w:rPr>
          <w:rFonts w:cs="Calibri"/>
        </w:rPr>
      </w:pPr>
      <w:r>
        <w:rPr>
          <w:rFonts w:cs="Calibri"/>
        </w:rPr>
        <w:t xml:space="preserve">neće se </w:t>
      </w:r>
      <w:r w:rsidR="00E35F0D">
        <w:rPr>
          <w:rFonts w:cs="Calibri"/>
        </w:rPr>
        <w:t>su</w:t>
      </w:r>
      <w:r>
        <w:rPr>
          <w:rFonts w:cs="Calibri"/>
        </w:rPr>
        <w:t>financirati troškovi recenzija i autorski honorari</w:t>
      </w:r>
    </w:p>
    <w:p w14:paraId="5C45118B" w14:textId="77777777" w:rsidR="000A1D0D" w:rsidRPr="00DA248B" w:rsidRDefault="000A1D0D" w:rsidP="000A1D0D">
      <w:pPr>
        <w:pStyle w:val="ListParagraph"/>
        <w:numPr>
          <w:ilvl w:val="0"/>
          <w:numId w:val="7"/>
        </w:numPr>
        <w:spacing w:after="240" w:line="280" w:lineRule="exact"/>
        <w:ind w:left="357" w:hanging="357"/>
        <w:jc w:val="both"/>
        <w:rPr>
          <w:rFonts w:cs="Calibri"/>
        </w:rPr>
      </w:pPr>
      <w:r w:rsidRPr="00DA248B">
        <w:rPr>
          <w:rFonts w:cs="Calibri"/>
        </w:rPr>
        <w:t xml:space="preserve">za svaki pojedini prihvatljivi trošak za koji se traži sufinanciranje, potrebno je pri predaji </w:t>
      </w:r>
      <w:r w:rsidR="0049756A">
        <w:rPr>
          <w:rFonts w:cs="Calibri"/>
        </w:rPr>
        <w:t>mol</w:t>
      </w:r>
      <w:r w:rsidRPr="00DA248B">
        <w:rPr>
          <w:rFonts w:cs="Calibri"/>
        </w:rPr>
        <w:t>be za sufinanciranje aktivnosti priložiti 3 ponude.</w:t>
      </w:r>
    </w:p>
    <w:p w14:paraId="5C45118C" w14:textId="694AC6CA" w:rsidR="000A1D0D" w:rsidRPr="00DA248B" w:rsidRDefault="000A1D0D" w:rsidP="000A1D0D">
      <w:pPr>
        <w:spacing w:after="40" w:line="280" w:lineRule="exact"/>
        <w:jc w:val="center"/>
        <w:rPr>
          <w:rFonts w:cs="Calibri"/>
          <w:b/>
        </w:rPr>
      </w:pPr>
      <w:r w:rsidRPr="00DA248B">
        <w:rPr>
          <w:rFonts w:cs="Calibri"/>
          <w:b/>
        </w:rPr>
        <w:t>Članak 1</w:t>
      </w:r>
      <w:r w:rsidR="00A02A63">
        <w:rPr>
          <w:rFonts w:cs="Calibri"/>
          <w:b/>
        </w:rPr>
        <w:t>4</w:t>
      </w:r>
      <w:r w:rsidRPr="00DA248B">
        <w:rPr>
          <w:rFonts w:cs="Calibri"/>
          <w:b/>
        </w:rPr>
        <w:t>.</w:t>
      </w:r>
    </w:p>
    <w:p w14:paraId="5C45118D" w14:textId="77777777" w:rsidR="000A1D0D" w:rsidRPr="00DA248B" w:rsidRDefault="000A1D0D" w:rsidP="000A1D0D">
      <w:pPr>
        <w:spacing w:after="40" w:line="280" w:lineRule="exact"/>
        <w:jc w:val="both"/>
        <w:rPr>
          <w:rFonts w:cs="Calibri"/>
        </w:rPr>
      </w:pPr>
      <w:r w:rsidRPr="00DA248B">
        <w:rPr>
          <w:rFonts w:cs="Calibri"/>
        </w:rPr>
        <w:t xml:space="preserve">Iz sredstava Fonda 2 će se sufinancirati aktivno sudjelovanje djelatnika i studenata Fakulteta na znanstvenim i stručnim domaćim i međunarodnim skupovima (savjetovanja, radionice, okrugli stolovi i sl.) na temelju </w:t>
      </w:r>
      <w:r w:rsidR="0049756A">
        <w:rPr>
          <w:rFonts w:cs="Calibri"/>
        </w:rPr>
        <w:t>mol</w:t>
      </w:r>
      <w:r w:rsidRPr="00DA248B">
        <w:rPr>
          <w:rFonts w:cs="Calibri"/>
        </w:rPr>
        <w:t xml:space="preserve">bi za koje </w:t>
      </w:r>
      <w:r w:rsidRPr="00DA248B">
        <w:rPr>
          <w:rFonts w:cs="Calibri"/>
          <w:color w:val="000000"/>
          <w:lang w:eastAsia="hr-HR"/>
        </w:rPr>
        <w:t>Povjerenstvo 2 utvrdi da su od posebnog interesa za Fakultet te donese odluku o prihvaćanju njihova sufinanciranja.</w:t>
      </w:r>
    </w:p>
    <w:p w14:paraId="5C45118E" w14:textId="77777777" w:rsidR="000A1D0D" w:rsidRPr="00DA248B" w:rsidRDefault="000A1D0D" w:rsidP="000A1D0D">
      <w:pPr>
        <w:spacing w:after="40" w:line="280" w:lineRule="exact"/>
        <w:jc w:val="both"/>
        <w:rPr>
          <w:rFonts w:cs="Calibri"/>
        </w:rPr>
      </w:pPr>
      <w:r w:rsidRPr="00DA248B">
        <w:rPr>
          <w:rFonts w:cs="Calibri"/>
        </w:rPr>
        <w:t xml:space="preserve">U okviru aktivnosti navedenih u 1. stavku ovoga članka najveći iznos sufinanciranih troškova iz Fonda 2 iznosi </w:t>
      </w:r>
      <w:r w:rsidRPr="00DA248B">
        <w:rPr>
          <w:rFonts w:cs="Calibri"/>
          <w:b/>
        </w:rPr>
        <w:t>do 5.000,00 kn</w:t>
      </w:r>
      <w:r w:rsidRPr="00DA248B">
        <w:rPr>
          <w:rFonts w:cs="Calibri"/>
        </w:rPr>
        <w:t>, a kriteriji sufinanciranja i prihvatljivi troškovi jesu:</w:t>
      </w:r>
    </w:p>
    <w:p w14:paraId="5C45118F" w14:textId="77777777" w:rsidR="000A1D0D" w:rsidRPr="00DA248B" w:rsidRDefault="000A1D0D" w:rsidP="000A1D0D">
      <w:pPr>
        <w:pStyle w:val="ListParagraph"/>
        <w:numPr>
          <w:ilvl w:val="0"/>
          <w:numId w:val="6"/>
        </w:numPr>
        <w:spacing w:after="40" w:line="280" w:lineRule="exact"/>
        <w:jc w:val="both"/>
        <w:rPr>
          <w:rFonts w:cs="Calibri"/>
        </w:rPr>
      </w:pPr>
      <w:r w:rsidRPr="00DA248B">
        <w:rPr>
          <w:rFonts w:cs="Calibri"/>
        </w:rPr>
        <w:t>prednost pri sufinanciranju imat će kandidati koji sudjeluju na međunarodnim skupovima u europskim i izvaneuropskim zemljama suorganizatori kojih su međunarodno priznate institucije (sveučilišta, fakulteti, instituti, organizacije, udruženja, mreže i sl.)</w:t>
      </w:r>
    </w:p>
    <w:p w14:paraId="5C451190" w14:textId="77777777" w:rsidR="000A1D0D" w:rsidRPr="004F1512" w:rsidRDefault="000A1D0D" w:rsidP="000A1D0D">
      <w:pPr>
        <w:pStyle w:val="ListParagraph"/>
        <w:numPr>
          <w:ilvl w:val="0"/>
          <w:numId w:val="6"/>
        </w:numPr>
        <w:spacing w:after="40" w:line="280" w:lineRule="exact"/>
        <w:jc w:val="both"/>
        <w:rPr>
          <w:rFonts w:cs="Calibri"/>
        </w:rPr>
      </w:pPr>
      <w:r w:rsidRPr="004F1512">
        <w:rPr>
          <w:rFonts w:cs="Calibri"/>
        </w:rPr>
        <w:t>prednost pri sufinanciranju imat će kandidati koji su ključni/uvodni i pozvani predavači na skupovima (</w:t>
      </w:r>
      <w:r w:rsidRPr="004F1512">
        <w:rPr>
          <w:rFonts w:cs="Calibri"/>
          <w:i/>
          <w:lang w:val="en-GB"/>
        </w:rPr>
        <w:t>Keynote speaker, Invited speaker</w:t>
      </w:r>
      <w:r w:rsidRPr="004F1512">
        <w:rPr>
          <w:rFonts w:cs="Calibri"/>
        </w:rPr>
        <w:t>) što dokazuju pozivnim pismom organizatora skupa</w:t>
      </w:r>
    </w:p>
    <w:p w14:paraId="5C451191" w14:textId="77777777" w:rsidR="000A1D0D" w:rsidRPr="00E06866" w:rsidRDefault="000A1D0D" w:rsidP="00E06866">
      <w:pPr>
        <w:pStyle w:val="ListParagraph"/>
        <w:numPr>
          <w:ilvl w:val="0"/>
          <w:numId w:val="8"/>
        </w:numPr>
        <w:spacing w:after="80" w:line="280" w:lineRule="exact"/>
        <w:jc w:val="both"/>
        <w:rPr>
          <w:rFonts w:cs="Calibri"/>
        </w:rPr>
      </w:pPr>
      <w:r w:rsidRPr="004F1512">
        <w:rPr>
          <w:rFonts w:cs="Calibri"/>
        </w:rPr>
        <w:t>prednost pri sufinanciranju imat će mlađi kandidati, do 35 godina starosti</w:t>
      </w:r>
      <w:r w:rsidR="00E06866" w:rsidRPr="00E06866">
        <w:rPr>
          <w:rFonts w:cs="Calibri"/>
        </w:rPr>
        <w:t xml:space="preserve"> </w:t>
      </w:r>
      <w:r w:rsidR="00E06866">
        <w:rPr>
          <w:rFonts w:cs="Calibri"/>
        </w:rPr>
        <w:t>odnosno</w:t>
      </w:r>
      <w:r w:rsidR="00E06866" w:rsidRPr="00A80953">
        <w:rPr>
          <w:rFonts w:ascii="Cambria" w:hAnsi="Cambria" w:cs="Calibri"/>
          <w:i/>
        </w:rPr>
        <w:t xml:space="preserve"> </w:t>
      </w:r>
      <w:r w:rsidR="00E06866" w:rsidRPr="00E06866">
        <w:rPr>
          <w:rFonts w:cs="Calibri"/>
        </w:rPr>
        <w:t xml:space="preserve">mlađi istraživači (eng. </w:t>
      </w:r>
      <w:r w:rsidR="00E06866" w:rsidRPr="00C16619">
        <w:rPr>
          <w:rFonts w:cs="Calibri"/>
          <w:i/>
        </w:rPr>
        <w:t>Young Researchers</w:t>
      </w:r>
      <w:r w:rsidR="00E06866" w:rsidRPr="00E06866">
        <w:rPr>
          <w:rFonts w:cs="Calibri"/>
        </w:rPr>
        <w:t xml:space="preserve">) tj. osobe koje su stekle doktorat u vremenu ne duljem od </w:t>
      </w:r>
      <w:r w:rsidR="00F12F4B">
        <w:rPr>
          <w:rFonts w:cs="Calibri"/>
        </w:rPr>
        <w:t>7</w:t>
      </w:r>
      <w:r w:rsidR="00E06866" w:rsidRPr="00E06866">
        <w:rPr>
          <w:rFonts w:cs="Calibri"/>
        </w:rPr>
        <w:t xml:space="preserve"> godina od dana prijave za sufinanciranje određene aktivnosti</w:t>
      </w:r>
    </w:p>
    <w:p w14:paraId="5C451192" w14:textId="77777777" w:rsidR="000A1D0D" w:rsidRPr="00DA248B" w:rsidRDefault="000A1D0D" w:rsidP="000A1D0D">
      <w:pPr>
        <w:pStyle w:val="ListParagraph"/>
        <w:numPr>
          <w:ilvl w:val="0"/>
          <w:numId w:val="6"/>
        </w:numPr>
        <w:spacing w:after="40" w:line="280" w:lineRule="exact"/>
        <w:jc w:val="both"/>
        <w:rPr>
          <w:rFonts w:cs="Calibri"/>
        </w:rPr>
      </w:pPr>
      <w:r w:rsidRPr="00DA248B">
        <w:rPr>
          <w:rFonts w:cs="Calibri"/>
        </w:rPr>
        <w:t>prednost pri sufinanciranju imat će kandidati koji u tekućoj i prethodnoj kalendarskoj godini nisu ostvarili pravo na sufinanciranje iz Fonda 2 za predmetnu aktivnost</w:t>
      </w:r>
    </w:p>
    <w:p w14:paraId="5C451193" w14:textId="77777777" w:rsidR="000A1D0D" w:rsidRPr="00DA248B" w:rsidRDefault="000A1D0D" w:rsidP="000A1D0D">
      <w:pPr>
        <w:pStyle w:val="ListParagraph"/>
        <w:numPr>
          <w:ilvl w:val="0"/>
          <w:numId w:val="6"/>
        </w:numPr>
        <w:spacing w:after="40" w:line="280" w:lineRule="exact"/>
        <w:jc w:val="both"/>
        <w:rPr>
          <w:rFonts w:cs="Calibri"/>
        </w:rPr>
      </w:pPr>
      <w:r w:rsidRPr="00DA248B">
        <w:rPr>
          <w:rFonts w:cs="Calibri"/>
        </w:rPr>
        <w:t>prednost pri sufinanciranju imat će kandidati koji su veći dio sredstava osigurali iz drugih izvora</w:t>
      </w:r>
    </w:p>
    <w:p w14:paraId="5C451194" w14:textId="77777777" w:rsidR="000A1D0D" w:rsidRPr="00DA248B" w:rsidRDefault="000A1D0D" w:rsidP="000A1D0D">
      <w:pPr>
        <w:pStyle w:val="ListParagraph"/>
        <w:numPr>
          <w:ilvl w:val="0"/>
          <w:numId w:val="6"/>
        </w:numPr>
        <w:spacing w:after="40" w:line="280" w:lineRule="exact"/>
        <w:jc w:val="both"/>
        <w:rPr>
          <w:rFonts w:cs="Calibri"/>
        </w:rPr>
      </w:pPr>
      <w:r w:rsidRPr="00DA248B">
        <w:rPr>
          <w:rFonts w:cs="Calibri"/>
        </w:rPr>
        <w:t>sufinancirat će se troškovi kotizacije, putovanja i smještaja kandidata koji će održati usmenu prezentaciju</w:t>
      </w:r>
    </w:p>
    <w:p w14:paraId="5C451195" w14:textId="77777777" w:rsidR="000A1D0D" w:rsidRPr="00DA248B" w:rsidRDefault="000A1D0D" w:rsidP="000A1D0D">
      <w:pPr>
        <w:pStyle w:val="ListParagraph"/>
        <w:numPr>
          <w:ilvl w:val="0"/>
          <w:numId w:val="6"/>
        </w:numPr>
        <w:spacing w:after="40" w:line="280" w:lineRule="exact"/>
        <w:jc w:val="both"/>
        <w:rPr>
          <w:rFonts w:cs="Calibri"/>
        </w:rPr>
      </w:pPr>
      <w:r w:rsidRPr="00DA248B">
        <w:rPr>
          <w:rFonts w:cs="Calibri"/>
        </w:rPr>
        <w:t>neće se sufinancirati troškovi kandidata koji će održati postersku prezentaciju</w:t>
      </w:r>
    </w:p>
    <w:p w14:paraId="5C451196" w14:textId="77777777" w:rsidR="000A1D0D" w:rsidRPr="00DA248B" w:rsidRDefault="000A1D0D" w:rsidP="000A1D0D">
      <w:pPr>
        <w:pStyle w:val="ListParagraph"/>
        <w:numPr>
          <w:ilvl w:val="0"/>
          <w:numId w:val="9"/>
        </w:numPr>
        <w:spacing w:after="240" w:line="280" w:lineRule="exact"/>
        <w:ind w:left="357" w:hanging="357"/>
        <w:jc w:val="both"/>
        <w:rPr>
          <w:rFonts w:cs="Calibri"/>
        </w:rPr>
      </w:pPr>
      <w:r w:rsidRPr="00DA248B">
        <w:rPr>
          <w:rFonts w:cs="Calibri"/>
        </w:rPr>
        <w:t>nije dozvoljeno dvostruko financiranje, sufinancirati će se samo stvarno nastali prihvatljivi troškovi;  neće se sufinancirati troškovi koje pokriva organizator skupa, odnosno troškovi koji su pokriveni iz drugih izvora.</w:t>
      </w:r>
    </w:p>
    <w:p w14:paraId="5C451197" w14:textId="4D6CE7C3" w:rsidR="000A1D0D" w:rsidRPr="00DA248B" w:rsidRDefault="000A1D0D" w:rsidP="000A1D0D">
      <w:pPr>
        <w:spacing w:after="40" w:line="280" w:lineRule="exact"/>
        <w:jc w:val="center"/>
        <w:rPr>
          <w:rFonts w:cs="Calibri"/>
          <w:b/>
        </w:rPr>
      </w:pPr>
      <w:r w:rsidRPr="00DA248B">
        <w:rPr>
          <w:rFonts w:cs="Calibri"/>
          <w:b/>
        </w:rPr>
        <w:t>Članak 1</w:t>
      </w:r>
      <w:r w:rsidR="00A02A63">
        <w:rPr>
          <w:rFonts w:cs="Calibri"/>
          <w:b/>
        </w:rPr>
        <w:t>5</w:t>
      </w:r>
      <w:r w:rsidRPr="00DA248B">
        <w:rPr>
          <w:rFonts w:cs="Calibri"/>
          <w:b/>
        </w:rPr>
        <w:t>.</w:t>
      </w:r>
    </w:p>
    <w:p w14:paraId="5C451198" w14:textId="77777777" w:rsidR="000A1D0D" w:rsidRPr="00DA248B" w:rsidRDefault="000A1D0D" w:rsidP="000A1D0D">
      <w:pPr>
        <w:spacing w:after="40" w:line="280" w:lineRule="exact"/>
        <w:jc w:val="both"/>
        <w:rPr>
          <w:rFonts w:cs="Calibri"/>
          <w:color w:val="000000"/>
          <w:lang w:eastAsia="hr-HR"/>
        </w:rPr>
      </w:pPr>
      <w:r w:rsidRPr="00DA248B">
        <w:rPr>
          <w:rFonts w:cs="Calibri"/>
        </w:rPr>
        <w:t xml:space="preserve">Iz sredstava Fonda 2 će se sufinancirati </w:t>
      </w:r>
      <w:r w:rsidRPr="00DA248B">
        <w:rPr>
          <w:rFonts w:cs="Calibri"/>
          <w:color w:val="000000"/>
          <w:lang w:eastAsia="hr-HR"/>
        </w:rPr>
        <w:t>priprema za tisak i tisak sveučilišnih udžbenika, znanstvenih i stručnih knjiga, priručnika, zbirki zadataka i ostalih tiskovina djelatnika i studenata Fakulteta</w:t>
      </w:r>
      <w:r w:rsidRPr="00DA248B">
        <w:rPr>
          <w:rFonts w:cs="Calibri"/>
        </w:rPr>
        <w:t xml:space="preserve"> na temelju </w:t>
      </w:r>
      <w:r w:rsidR="0049756A">
        <w:rPr>
          <w:rFonts w:cs="Calibri"/>
        </w:rPr>
        <w:t>mol</w:t>
      </w:r>
      <w:r w:rsidRPr="00DA248B">
        <w:rPr>
          <w:rFonts w:cs="Calibri"/>
        </w:rPr>
        <w:t xml:space="preserve">bi za koje </w:t>
      </w:r>
      <w:r w:rsidRPr="00DA248B">
        <w:rPr>
          <w:rFonts w:cs="Calibri"/>
          <w:color w:val="000000"/>
          <w:lang w:eastAsia="hr-HR"/>
        </w:rPr>
        <w:t>Povjerenstvo 2 utvrdi da su od posebnog interesa za Fakultet te donese odluku o prihvaćanju njihova sufinanciranja.</w:t>
      </w:r>
    </w:p>
    <w:p w14:paraId="5C451199" w14:textId="77777777" w:rsidR="000A1D0D" w:rsidRPr="00DA248B" w:rsidRDefault="000A1D0D" w:rsidP="000A1D0D">
      <w:pPr>
        <w:spacing w:after="40" w:line="280" w:lineRule="exact"/>
        <w:jc w:val="both"/>
        <w:rPr>
          <w:rFonts w:cs="Calibri"/>
        </w:rPr>
      </w:pPr>
      <w:r w:rsidRPr="00DA248B">
        <w:rPr>
          <w:rFonts w:cs="Calibri"/>
        </w:rPr>
        <w:t xml:space="preserve">U okviru aktivnosti navedenih u 1. stavku ovoga članka najveći iznos sufinanciranih troškova iz Fonda 2 iznosi </w:t>
      </w:r>
      <w:r w:rsidRPr="00DA248B">
        <w:rPr>
          <w:rFonts w:cs="Calibri"/>
          <w:b/>
        </w:rPr>
        <w:t>do 15.000,00 kn</w:t>
      </w:r>
      <w:r w:rsidRPr="00DA248B">
        <w:rPr>
          <w:rFonts w:cs="Calibri"/>
        </w:rPr>
        <w:t>, a kriteriji sufinanciranja i prihvatljivi troškovi jesu:</w:t>
      </w:r>
    </w:p>
    <w:p w14:paraId="5C45119A" w14:textId="77777777" w:rsidR="000A1D0D" w:rsidRPr="00DA248B" w:rsidRDefault="000A1D0D" w:rsidP="000A1D0D">
      <w:pPr>
        <w:pStyle w:val="ListParagraph"/>
        <w:numPr>
          <w:ilvl w:val="0"/>
          <w:numId w:val="6"/>
        </w:numPr>
        <w:spacing w:after="40" w:line="280" w:lineRule="exact"/>
        <w:jc w:val="both"/>
        <w:rPr>
          <w:rFonts w:cs="Calibri"/>
        </w:rPr>
      </w:pPr>
      <w:r w:rsidRPr="00DA248B">
        <w:rPr>
          <w:rFonts w:cs="Calibri"/>
        </w:rPr>
        <w:t>prednost pri sufinanciranju imat će kandidati koji za tisak pripremaju i tiskaju sveučilišni udžbenik</w:t>
      </w:r>
    </w:p>
    <w:p w14:paraId="5C45119B" w14:textId="77777777" w:rsidR="000A1D0D" w:rsidRPr="00DA248B" w:rsidRDefault="000A1D0D" w:rsidP="000A1D0D">
      <w:pPr>
        <w:pStyle w:val="ListParagraph"/>
        <w:numPr>
          <w:ilvl w:val="0"/>
          <w:numId w:val="6"/>
        </w:numPr>
        <w:spacing w:after="40" w:line="280" w:lineRule="exact"/>
        <w:jc w:val="both"/>
        <w:rPr>
          <w:rFonts w:cs="Calibri"/>
        </w:rPr>
      </w:pPr>
      <w:r w:rsidRPr="00DA248B">
        <w:rPr>
          <w:rFonts w:cs="Calibri"/>
        </w:rPr>
        <w:t>prednost pri sufinanciranju imat će kandidati koji u tekućoj i prethodnoj kalendarskoj godini nisu ostvarili pravo na sufinanciranje iz Fonda 2 za predmetnu aktivnost</w:t>
      </w:r>
    </w:p>
    <w:p w14:paraId="5C45119C" w14:textId="77777777" w:rsidR="000A1D0D" w:rsidRPr="00DA248B" w:rsidRDefault="000A1D0D" w:rsidP="000A1D0D">
      <w:pPr>
        <w:pStyle w:val="ListParagraph"/>
        <w:numPr>
          <w:ilvl w:val="0"/>
          <w:numId w:val="6"/>
        </w:numPr>
        <w:spacing w:after="40" w:line="280" w:lineRule="exact"/>
        <w:jc w:val="both"/>
        <w:rPr>
          <w:rFonts w:cs="Calibri"/>
        </w:rPr>
      </w:pPr>
      <w:r w:rsidRPr="00DA248B">
        <w:rPr>
          <w:rFonts w:cs="Calibri"/>
        </w:rPr>
        <w:t>prednost pri sufinanciranju imat će kandidati koji su veći dio sredstava osigurali iz drugih izvora</w:t>
      </w:r>
    </w:p>
    <w:p w14:paraId="5C45119D" w14:textId="77777777" w:rsidR="000A1D0D" w:rsidRPr="00DA248B" w:rsidRDefault="000A1D0D" w:rsidP="000A1D0D">
      <w:pPr>
        <w:pStyle w:val="ListParagraph"/>
        <w:numPr>
          <w:ilvl w:val="0"/>
          <w:numId w:val="6"/>
        </w:numPr>
        <w:spacing w:after="40" w:line="280" w:lineRule="exact"/>
        <w:jc w:val="both"/>
        <w:rPr>
          <w:rFonts w:cs="Calibri"/>
        </w:rPr>
      </w:pPr>
      <w:r w:rsidRPr="00DA248B">
        <w:rPr>
          <w:rFonts w:cs="Calibri"/>
        </w:rPr>
        <w:t>sufinancirat će se tiskovine kojih je izdavač/suizdavač Fakultet</w:t>
      </w:r>
    </w:p>
    <w:p w14:paraId="5C45119E" w14:textId="77777777" w:rsidR="000A1D0D" w:rsidRPr="00DA248B" w:rsidRDefault="000A1D0D" w:rsidP="000A1D0D">
      <w:pPr>
        <w:pStyle w:val="ListParagraph"/>
        <w:numPr>
          <w:ilvl w:val="0"/>
          <w:numId w:val="6"/>
        </w:numPr>
        <w:spacing w:after="40" w:line="280" w:lineRule="exact"/>
        <w:jc w:val="both"/>
        <w:rPr>
          <w:rFonts w:cs="Calibri"/>
        </w:rPr>
      </w:pPr>
      <w:r w:rsidRPr="00DA248B">
        <w:rPr>
          <w:rFonts w:cs="Calibri"/>
        </w:rPr>
        <w:t>sufinancirat će se tiskovine kojih je glavni autor djelatnik ili student Fakulteta</w:t>
      </w:r>
    </w:p>
    <w:p w14:paraId="5C45119F" w14:textId="77777777" w:rsidR="000A1D0D" w:rsidRPr="00DA248B" w:rsidRDefault="000A1D0D" w:rsidP="000A1D0D">
      <w:pPr>
        <w:pStyle w:val="ListParagraph"/>
        <w:numPr>
          <w:ilvl w:val="0"/>
          <w:numId w:val="6"/>
        </w:numPr>
        <w:spacing w:after="40" w:line="280" w:lineRule="exact"/>
        <w:jc w:val="both"/>
        <w:rPr>
          <w:rFonts w:cs="Calibri"/>
        </w:rPr>
      </w:pPr>
      <w:r w:rsidRPr="00DA248B">
        <w:rPr>
          <w:rFonts w:cs="Calibri"/>
        </w:rPr>
        <w:t>sufinancirat će se troškovi lekture rukopisa, recenzije rukopisa i tiska</w:t>
      </w:r>
    </w:p>
    <w:p w14:paraId="5C4511A0" w14:textId="77777777" w:rsidR="000A1D0D" w:rsidRPr="00DA248B" w:rsidRDefault="000A1D0D" w:rsidP="000A1D0D">
      <w:pPr>
        <w:pStyle w:val="ListParagraph"/>
        <w:numPr>
          <w:ilvl w:val="0"/>
          <w:numId w:val="6"/>
        </w:numPr>
        <w:spacing w:after="40" w:line="280" w:lineRule="exact"/>
        <w:jc w:val="both"/>
        <w:rPr>
          <w:rFonts w:cs="Calibri"/>
        </w:rPr>
      </w:pPr>
      <w:r w:rsidRPr="00DA248B">
        <w:rPr>
          <w:rFonts w:cs="Calibri"/>
        </w:rPr>
        <w:t>neće se sufinancirati autorski honorari autorima tiskovina</w:t>
      </w:r>
      <w:r w:rsidR="000704E5" w:rsidRPr="00DA248B">
        <w:rPr>
          <w:rFonts w:cs="Calibri"/>
        </w:rPr>
        <w:t xml:space="preserve"> i naknade recenzentima s Fakulteta</w:t>
      </w:r>
    </w:p>
    <w:p w14:paraId="5C4511A1" w14:textId="77777777" w:rsidR="00E146C6" w:rsidRPr="00DA248B" w:rsidRDefault="00E146C6" w:rsidP="000A1D0D">
      <w:pPr>
        <w:pStyle w:val="ListParagraph"/>
        <w:numPr>
          <w:ilvl w:val="0"/>
          <w:numId w:val="6"/>
        </w:numPr>
        <w:spacing w:after="40" w:line="280" w:lineRule="exact"/>
        <w:jc w:val="both"/>
        <w:rPr>
          <w:rFonts w:cs="Calibri"/>
        </w:rPr>
      </w:pPr>
      <w:r w:rsidRPr="00DA248B">
        <w:rPr>
          <w:rFonts w:cs="Calibri"/>
        </w:rPr>
        <w:t>neće se sufinancirati troškovi prevođenja</w:t>
      </w:r>
    </w:p>
    <w:p w14:paraId="5C4511A2" w14:textId="77777777" w:rsidR="000A1D0D" w:rsidRPr="00DA248B" w:rsidRDefault="000A1D0D" w:rsidP="000A1D0D">
      <w:pPr>
        <w:pStyle w:val="ListParagraph"/>
        <w:numPr>
          <w:ilvl w:val="0"/>
          <w:numId w:val="6"/>
        </w:numPr>
        <w:spacing w:after="40" w:line="280" w:lineRule="exact"/>
        <w:ind w:left="357" w:hanging="357"/>
        <w:jc w:val="both"/>
        <w:rPr>
          <w:rFonts w:cs="Calibri"/>
        </w:rPr>
      </w:pPr>
      <w:r w:rsidRPr="00DA248B">
        <w:rPr>
          <w:rFonts w:cs="Calibri"/>
        </w:rPr>
        <w:t xml:space="preserve">za svaki pojedini prihvatljivi trošak za koji se traži sufinanciranje, potrebno je pri predaji </w:t>
      </w:r>
      <w:r w:rsidR="0049756A">
        <w:rPr>
          <w:rFonts w:cs="Calibri"/>
        </w:rPr>
        <w:t>mol</w:t>
      </w:r>
      <w:r w:rsidRPr="00DA248B">
        <w:rPr>
          <w:rFonts w:cs="Calibri"/>
        </w:rPr>
        <w:t>be za sufinanciranje aktivnosti priložiti 3 ponude, odnosno dokaz o provedenom postupku javne nabave</w:t>
      </w:r>
    </w:p>
    <w:p w14:paraId="5C4511A3" w14:textId="77777777" w:rsidR="000A1D0D" w:rsidRPr="00DA248B" w:rsidRDefault="000A1D0D" w:rsidP="000A1D0D">
      <w:pPr>
        <w:pStyle w:val="ListParagraph"/>
        <w:numPr>
          <w:ilvl w:val="0"/>
          <w:numId w:val="6"/>
        </w:numPr>
        <w:spacing w:after="240" w:line="280" w:lineRule="exact"/>
        <w:ind w:left="357" w:hanging="357"/>
        <w:jc w:val="both"/>
        <w:rPr>
          <w:rFonts w:cs="Calibri"/>
        </w:rPr>
      </w:pPr>
      <w:r w:rsidRPr="00DA248B">
        <w:rPr>
          <w:rFonts w:cs="Calibri"/>
        </w:rPr>
        <w:t>autor/autori tiskovina prihvaćenih za sufinanciranje potpisuju ugovor s Fakultetom u kojemu se utvrđuju prava izdavača i autora.</w:t>
      </w:r>
    </w:p>
    <w:p w14:paraId="5C4511A4" w14:textId="0E5E3C63" w:rsidR="000A1D0D" w:rsidRPr="00DA248B" w:rsidRDefault="000A1D0D" w:rsidP="000A1D0D">
      <w:pPr>
        <w:spacing w:after="40" w:line="280" w:lineRule="exact"/>
        <w:jc w:val="center"/>
        <w:rPr>
          <w:rFonts w:cs="Calibri"/>
          <w:b/>
        </w:rPr>
      </w:pPr>
      <w:r w:rsidRPr="00DA248B">
        <w:rPr>
          <w:rFonts w:cs="Calibri"/>
          <w:b/>
        </w:rPr>
        <w:t>Članak 1</w:t>
      </w:r>
      <w:r w:rsidR="00A02A63">
        <w:rPr>
          <w:rFonts w:cs="Calibri"/>
          <w:b/>
        </w:rPr>
        <w:t>6</w:t>
      </w:r>
      <w:r w:rsidRPr="00DA248B">
        <w:rPr>
          <w:rFonts w:cs="Calibri"/>
          <w:b/>
        </w:rPr>
        <w:t>.</w:t>
      </w:r>
    </w:p>
    <w:p w14:paraId="5C4511A5" w14:textId="77777777" w:rsidR="000A1D0D" w:rsidRPr="00DA248B" w:rsidRDefault="000A1D0D" w:rsidP="000A1D0D">
      <w:pPr>
        <w:spacing w:after="40" w:line="280" w:lineRule="exact"/>
        <w:jc w:val="both"/>
        <w:rPr>
          <w:rFonts w:cs="Calibri"/>
        </w:rPr>
      </w:pPr>
      <w:r w:rsidRPr="00DA248B">
        <w:rPr>
          <w:rFonts w:cs="Calibri"/>
        </w:rPr>
        <w:t xml:space="preserve">Iz sredstava Fonda 2 će se sufinancirati </w:t>
      </w:r>
      <w:r w:rsidR="000704E5" w:rsidRPr="00DA248B">
        <w:rPr>
          <w:rFonts w:cs="Calibri"/>
        </w:rPr>
        <w:t xml:space="preserve">objava </w:t>
      </w:r>
      <w:r w:rsidRPr="00DA248B">
        <w:rPr>
          <w:rFonts w:cs="Calibri"/>
        </w:rPr>
        <w:t xml:space="preserve">znanstvenih radova djelatnika i studenata Fakulteta u najkvalitetnijim znanstvenim časopisima na temelju </w:t>
      </w:r>
      <w:r w:rsidR="0049756A">
        <w:rPr>
          <w:rFonts w:cs="Calibri"/>
        </w:rPr>
        <w:t>mol</w:t>
      </w:r>
      <w:r w:rsidRPr="00DA248B">
        <w:rPr>
          <w:rFonts w:cs="Calibri"/>
        </w:rPr>
        <w:t xml:space="preserve">bi za koje </w:t>
      </w:r>
      <w:r w:rsidRPr="00DA248B">
        <w:rPr>
          <w:rFonts w:cs="Calibri"/>
          <w:color w:val="000000"/>
          <w:lang w:eastAsia="hr-HR"/>
        </w:rPr>
        <w:t>Povjerenstvo 2 utvrdi da su od posebnog interesa za Fakultet te donese odluku o prihvaćanju njihova sufinanciranja.</w:t>
      </w:r>
    </w:p>
    <w:p w14:paraId="5C4511A6" w14:textId="77777777" w:rsidR="000A1D0D" w:rsidRPr="00DA248B" w:rsidRDefault="000A1D0D" w:rsidP="000A1D0D">
      <w:pPr>
        <w:spacing w:after="40" w:line="280" w:lineRule="exact"/>
        <w:jc w:val="both"/>
        <w:rPr>
          <w:rFonts w:cs="Calibri"/>
        </w:rPr>
      </w:pPr>
      <w:r w:rsidRPr="00DA248B">
        <w:rPr>
          <w:rFonts w:cs="Calibri"/>
        </w:rPr>
        <w:t xml:space="preserve">U okviru aktivnosti navedenih u 1. stavku ovoga članka najveći iznos sufinanciranih troškova iz Fonda 2 </w:t>
      </w:r>
      <w:r w:rsidRPr="004F1512">
        <w:rPr>
          <w:rFonts w:cs="Calibri"/>
        </w:rPr>
        <w:t xml:space="preserve">iznosi </w:t>
      </w:r>
      <w:r w:rsidRPr="004F1512">
        <w:rPr>
          <w:rFonts w:cs="Calibri"/>
          <w:b/>
        </w:rPr>
        <w:t xml:space="preserve">do </w:t>
      </w:r>
      <w:r w:rsidR="004F1512" w:rsidRPr="004F1512">
        <w:rPr>
          <w:rFonts w:cs="Calibri"/>
          <w:b/>
        </w:rPr>
        <w:t>7</w:t>
      </w:r>
      <w:r w:rsidRPr="004F1512">
        <w:rPr>
          <w:rFonts w:cs="Calibri"/>
          <w:b/>
        </w:rPr>
        <w:t>.</w:t>
      </w:r>
      <w:r w:rsidR="004F1512" w:rsidRPr="004F1512">
        <w:rPr>
          <w:rFonts w:cs="Calibri"/>
          <w:b/>
        </w:rPr>
        <w:t>500</w:t>
      </w:r>
      <w:r w:rsidRPr="004F1512">
        <w:rPr>
          <w:rFonts w:cs="Calibri"/>
          <w:b/>
        </w:rPr>
        <w:t>,00 kn</w:t>
      </w:r>
      <w:r w:rsidRPr="004F1512">
        <w:rPr>
          <w:rFonts w:cs="Calibri"/>
        </w:rPr>
        <w:t>,</w:t>
      </w:r>
      <w:r w:rsidRPr="00DA248B">
        <w:rPr>
          <w:rFonts w:cs="Calibri"/>
        </w:rPr>
        <w:t xml:space="preserve"> a kriteriji sufinanciranja i prihvatljivi troškovi jesu:</w:t>
      </w:r>
    </w:p>
    <w:p w14:paraId="5C4511A7" w14:textId="77777777" w:rsidR="000A1D0D" w:rsidRPr="00DA248B" w:rsidRDefault="000A1D0D" w:rsidP="000A1D0D">
      <w:pPr>
        <w:pStyle w:val="ListParagraph"/>
        <w:numPr>
          <w:ilvl w:val="0"/>
          <w:numId w:val="6"/>
        </w:numPr>
        <w:spacing w:after="40" w:line="280" w:lineRule="exact"/>
        <w:jc w:val="both"/>
        <w:rPr>
          <w:rFonts w:cs="Calibri"/>
        </w:rPr>
      </w:pPr>
      <w:r w:rsidRPr="00DA248B">
        <w:rPr>
          <w:rFonts w:cs="Calibri"/>
        </w:rPr>
        <w:t>prednost pri sufinanciranju imat će mlađi kandidati</w:t>
      </w:r>
      <w:r w:rsidR="000704E5" w:rsidRPr="00DA248B">
        <w:rPr>
          <w:rFonts w:cs="Calibri"/>
        </w:rPr>
        <w:t xml:space="preserve"> koji su glavni autori znanstvenog rada</w:t>
      </w:r>
    </w:p>
    <w:p w14:paraId="5C4511A8" w14:textId="77777777" w:rsidR="000A1D0D" w:rsidRPr="00DA248B" w:rsidRDefault="000A1D0D" w:rsidP="000A1D0D">
      <w:pPr>
        <w:pStyle w:val="ListParagraph"/>
        <w:numPr>
          <w:ilvl w:val="0"/>
          <w:numId w:val="6"/>
        </w:numPr>
        <w:spacing w:after="40" w:line="280" w:lineRule="exact"/>
        <w:jc w:val="both"/>
        <w:rPr>
          <w:rFonts w:cs="Calibri"/>
        </w:rPr>
      </w:pPr>
      <w:r w:rsidRPr="00DA248B">
        <w:rPr>
          <w:rFonts w:cs="Calibri"/>
        </w:rPr>
        <w:t>prednost pri sufinanciranju imat će kandidati koji u tekućoj i prethodnoj kalendarskoj godini nisu ostvarili pravo na sufinanciranje iz Fonda 2 za predmetnu aktivnost</w:t>
      </w:r>
    </w:p>
    <w:p w14:paraId="5C4511A9" w14:textId="77777777" w:rsidR="000A1D0D" w:rsidRPr="00DA248B" w:rsidRDefault="000A1D0D" w:rsidP="000A1D0D">
      <w:pPr>
        <w:pStyle w:val="ListParagraph"/>
        <w:numPr>
          <w:ilvl w:val="0"/>
          <w:numId w:val="6"/>
        </w:numPr>
        <w:spacing w:after="40" w:line="280" w:lineRule="exact"/>
        <w:jc w:val="both"/>
        <w:rPr>
          <w:rFonts w:cs="Calibri"/>
        </w:rPr>
      </w:pPr>
      <w:r w:rsidRPr="00DA248B">
        <w:rPr>
          <w:rFonts w:cs="Calibri"/>
        </w:rPr>
        <w:t>prednost pri sufinanciranju imat će kandidati koji su veći dio sredstava osigurali iz drugih izvora</w:t>
      </w:r>
    </w:p>
    <w:p w14:paraId="5C4511AA" w14:textId="77777777" w:rsidR="000A1D0D" w:rsidRPr="00DA248B" w:rsidRDefault="000A1D0D" w:rsidP="000A1D0D">
      <w:pPr>
        <w:pStyle w:val="ListParagraph"/>
        <w:numPr>
          <w:ilvl w:val="0"/>
          <w:numId w:val="3"/>
        </w:numPr>
        <w:spacing w:after="40" w:line="280" w:lineRule="exact"/>
        <w:jc w:val="both"/>
        <w:rPr>
          <w:rFonts w:cs="Calibri"/>
        </w:rPr>
      </w:pPr>
      <w:r w:rsidRPr="00DA248B">
        <w:rPr>
          <w:rFonts w:cs="Calibri"/>
        </w:rPr>
        <w:t>sufinancirat će se</w:t>
      </w:r>
      <w:r w:rsidR="00E146C6" w:rsidRPr="00DA248B">
        <w:rPr>
          <w:rFonts w:cs="Calibri"/>
        </w:rPr>
        <w:t xml:space="preserve"> trošak objave</w:t>
      </w:r>
      <w:r w:rsidRPr="00DA248B">
        <w:rPr>
          <w:rFonts w:cs="Calibri"/>
        </w:rPr>
        <w:t xml:space="preserve"> znanstveni</w:t>
      </w:r>
      <w:r w:rsidR="00E146C6" w:rsidRPr="00DA248B">
        <w:rPr>
          <w:rFonts w:cs="Calibri"/>
        </w:rPr>
        <w:t>h</w:t>
      </w:r>
      <w:r w:rsidRPr="00DA248B">
        <w:rPr>
          <w:rFonts w:cs="Calibri"/>
        </w:rPr>
        <w:t xml:space="preserve"> </w:t>
      </w:r>
      <w:r w:rsidR="00E146C6" w:rsidRPr="00DA248B">
        <w:rPr>
          <w:rFonts w:cs="Calibri"/>
        </w:rPr>
        <w:t xml:space="preserve">radova ili trošak otvorenog pristupa radovima </w:t>
      </w:r>
      <w:r w:rsidRPr="00DA248B">
        <w:rPr>
          <w:rFonts w:cs="Calibri"/>
        </w:rPr>
        <w:t xml:space="preserve">koji su prihvaćeni za objavu u </w:t>
      </w:r>
      <w:r w:rsidR="00E146C6" w:rsidRPr="00DA248B">
        <w:rPr>
          <w:rFonts w:cs="Calibri"/>
        </w:rPr>
        <w:t xml:space="preserve">časopisu koji je indeksiran u </w:t>
      </w:r>
      <w:r w:rsidRPr="00DA248B">
        <w:rPr>
          <w:rFonts w:cs="Calibri"/>
        </w:rPr>
        <w:t xml:space="preserve">prvom kvartilu (Q1) u bibliografskoj bazi </w:t>
      </w:r>
      <w:r w:rsidRPr="00DA248B">
        <w:rPr>
          <w:rFonts w:cs="Calibri"/>
          <w:i/>
        </w:rPr>
        <w:t>Web of Science</w:t>
      </w:r>
      <w:r w:rsidRPr="00DA248B">
        <w:rPr>
          <w:rFonts w:cs="Calibri"/>
        </w:rPr>
        <w:t xml:space="preserve"> bez obzira na znanstveno područje časopisa</w:t>
      </w:r>
    </w:p>
    <w:p w14:paraId="5C4511AB" w14:textId="77777777" w:rsidR="000A1D0D" w:rsidRPr="00DA248B" w:rsidRDefault="000A1D0D" w:rsidP="000A1D0D">
      <w:pPr>
        <w:pStyle w:val="ListParagraph"/>
        <w:numPr>
          <w:ilvl w:val="0"/>
          <w:numId w:val="3"/>
        </w:numPr>
        <w:spacing w:after="40" w:line="280" w:lineRule="exact"/>
        <w:jc w:val="both"/>
        <w:rPr>
          <w:rFonts w:cs="Calibri"/>
        </w:rPr>
      </w:pPr>
      <w:r w:rsidRPr="00DA248B">
        <w:rPr>
          <w:rFonts w:cs="Calibri"/>
        </w:rPr>
        <w:t xml:space="preserve">kvartili u koje su svrstani znanstveni časopisi u bibliografskoj bazi </w:t>
      </w:r>
      <w:r w:rsidRPr="00DA248B">
        <w:rPr>
          <w:rFonts w:cs="Calibri"/>
          <w:i/>
        </w:rPr>
        <w:t>Web of Science</w:t>
      </w:r>
      <w:r w:rsidRPr="00DA248B">
        <w:rPr>
          <w:rFonts w:cs="Calibri"/>
        </w:rPr>
        <w:t xml:space="preserve"> određuju se na temelju podataka iz posljednje dostupne publikacije </w:t>
      </w:r>
      <w:r w:rsidRPr="00DA248B">
        <w:rPr>
          <w:rFonts w:cs="Calibri"/>
          <w:i/>
          <w:lang w:val="en-GB"/>
        </w:rPr>
        <w:t xml:space="preserve">Journal Citation Reports </w:t>
      </w:r>
      <w:r w:rsidRPr="00DA248B">
        <w:rPr>
          <w:rFonts w:cs="Calibri"/>
        </w:rPr>
        <w:t>(ukoliko je znanstveni časopis indeksiran u više znanstvenih područja relevantan je kvartil iz matičnog znanstvenog područja)</w:t>
      </w:r>
    </w:p>
    <w:p w14:paraId="5C4511AC" w14:textId="77777777" w:rsidR="000A1D0D" w:rsidRPr="00DA248B" w:rsidRDefault="000A1D0D" w:rsidP="007D3682">
      <w:pPr>
        <w:pStyle w:val="ListParagraph"/>
        <w:numPr>
          <w:ilvl w:val="0"/>
          <w:numId w:val="6"/>
        </w:numPr>
        <w:spacing w:after="40" w:line="280" w:lineRule="exact"/>
        <w:ind w:left="357" w:hanging="357"/>
        <w:jc w:val="both"/>
        <w:rPr>
          <w:rFonts w:cs="Calibri"/>
        </w:rPr>
      </w:pPr>
      <w:r w:rsidRPr="00DA248B">
        <w:rPr>
          <w:rFonts w:cs="Calibri"/>
        </w:rPr>
        <w:t>sufinancirat će se objava znanstvenih radova kojih je djelatnik ili student Fakulteta glavni (prvi) ili dopisni (</w:t>
      </w:r>
      <w:r w:rsidRPr="00DA248B">
        <w:rPr>
          <w:rFonts w:cs="Calibri"/>
          <w:i/>
          <w:lang w:val="en-GB"/>
        </w:rPr>
        <w:t>Corresponding</w:t>
      </w:r>
      <w:r w:rsidRPr="00DA248B">
        <w:rPr>
          <w:rFonts w:cs="Calibri"/>
        </w:rPr>
        <w:t>) autor</w:t>
      </w:r>
    </w:p>
    <w:p w14:paraId="5C4511AD" w14:textId="77777777" w:rsidR="00E146C6" w:rsidRPr="00DA248B" w:rsidRDefault="000A1D0D" w:rsidP="00156E25">
      <w:pPr>
        <w:pStyle w:val="ListParagraph"/>
        <w:numPr>
          <w:ilvl w:val="0"/>
          <w:numId w:val="6"/>
        </w:numPr>
        <w:spacing w:after="0" w:line="280" w:lineRule="exact"/>
        <w:ind w:left="357" w:hanging="357"/>
        <w:jc w:val="both"/>
        <w:rPr>
          <w:rFonts w:cs="Calibri"/>
        </w:rPr>
      </w:pPr>
      <w:r w:rsidRPr="00DA248B">
        <w:rPr>
          <w:rFonts w:cs="Calibri"/>
        </w:rPr>
        <w:t>zahtjevu za sufinanciranje se prilaže službena ponuda izdavača časopisa za objavu rada</w:t>
      </w:r>
    </w:p>
    <w:p w14:paraId="5C4511AE" w14:textId="77777777" w:rsidR="000A1D0D" w:rsidRPr="00DA248B" w:rsidRDefault="00E146C6" w:rsidP="000A1D0D">
      <w:pPr>
        <w:pStyle w:val="ListParagraph"/>
        <w:numPr>
          <w:ilvl w:val="0"/>
          <w:numId w:val="6"/>
        </w:numPr>
        <w:spacing w:after="240" w:line="280" w:lineRule="exact"/>
        <w:ind w:left="357" w:hanging="357"/>
        <w:jc w:val="both"/>
        <w:rPr>
          <w:rFonts w:cs="Calibri"/>
        </w:rPr>
      </w:pPr>
      <w:r w:rsidRPr="00DA248B">
        <w:rPr>
          <w:rFonts w:cs="Calibri"/>
        </w:rPr>
        <w:t>neće se sufinancirati troškovi prevođenja radova</w:t>
      </w:r>
      <w:r w:rsidR="000A1D0D" w:rsidRPr="00DA248B">
        <w:rPr>
          <w:rFonts w:cs="Calibri"/>
        </w:rPr>
        <w:t>.</w:t>
      </w:r>
    </w:p>
    <w:p w14:paraId="5C4511AF" w14:textId="27CBED31" w:rsidR="000A1D0D" w:rsidRPr="002D7FAA" w:rsidRDefault="000A1D0D" w:rsidP="000A1D0D">
      <w:pPr>
        <w:spacing w:after="40" w:line="280" w:lineRule="exact"/>
        <w:jc w:val="center"/>
        <w:rPr>
          <w:rFonts w:cs="Calibri"/>
          <w:b/>
          <w:color w:val="FF0000"/>
        </w:rPr>
      </w:pPr>
      <w:r w:rsidRPr="002D7FAA">
        <w:rPr>
          <w:rFonts w:cs="Calibri"/>
          <w:b/>
          <w:color w:val="FF0000"/>
        </w:rPr>
        <w:t>Članak 1</w:t>
      </w:r>
      <w:r w:rsidR="00A02A63" w:rsidRPr="002D7FAA">
        <w:rPr>
          <w:rFonts w:cs="Calibri"/>
          <w:b/>
          <w:color w:val="FF0000"/>
        </w:rPr>
        <w:t>7</w:t>
      </w:r>
      <w:r w:rsidRPr="002D7FAA">
        <w:rPr>
          <w:rFonts w:cs="Calibri"/>
          <w:b/>
          <w:color w:val="FF0000"/>
        </w:rPr>
        <w:t>.</w:t>
      </w:r>
    </w:p>
    <w:p w14:paraId="52081CB3" w14:textId="42D856A1" w:rsidR="00DF19C0" w:rsidRPr="002D7FAA" w:rsidRDefault="00A02A63" w:rsidP="00DF19C0">
      <w:pPr>
        <w:spacing w:after="240" w:line="280" w:lineRule="exact"/>
        <w:jc w:val="both"/>
        <w:rPr>
          <w:rFonts w:cs="Calibri"/>
          <w:bCs/>
          <w:color w:val="FF0000"/>
        </w:rPr>
      </w:pPr>
      <w:r w:rsidRPr="002D7FAA">
        <w:rPr>
          <w:rFonts w:cs="Calibri"/>
          <w:color w:val="FF0000"/>
        </w:rPr>
        <w:t>Iz</w:t>
      </w:r>
      <w:r w:rsidR="003B3538" w:rsidRPr="002D7FAA">
        <w:rPr>
          <w:rFonts w:cs="Calibri"/>
          <w:color w:val="FF0000"/>
        </w:rPr>
        <w:t xml:space="preserve"> sredstava</w:t>
      </w:r>
      <w:r w:rsidRPr="002D7FAA">
        <w:rPr>
          <w:rFonts w:cs="Calibri"/>
          <w:color w:val="FF0000"/>
        </w:rPr>
        <w:t xml:space="preserve"> Fonda 2 </w:t>
      </w:r>
      <w:r w:rsidRPr="002D7FAA">
        <w:rPr>
          <w:color w:val="FF0000"/>
        </w:rPr>
        <w:t xml:space="preserve">će </w:t>
      </w:r>
      <w:r w:rsidR="004E214D" w:rsidRPr="002D7FAA">
        <w:rPr>
          <w:color w:val="FF0000"/>
        </w:rPr>
        <w:t xml:space="preserve">se </w:t>
      </w:r>
      <w:r w:rsidRPr="002D7FAA">
        <w:rPr>
          <w:color w:val="FF0000"/>
        </w:rPr>
        <w:t xml:space="preserve">osigurati poticajna financijska sredstva za objavljivanje znanstvenih radova </w:t>
      </w:r>
      <w:r w:rsidR="00DF19C0" w:rsidRPr="002D7FAA">
        <w:rPr>
          <w:color w:val="FF0000"/>
        </w:rPr>
        <w:t xml:space="preserve">djelatnika i studenata Fakulteta </w:t>
      </w:r>
      <w:r w:rsidRPr="002D7FAA">
        <w:rPr>
          <w:color w:val="FF0000"/>
        </w:rPr>
        <w:t>u stranim</w:t>
      </w:r>
      <w:r w:rsidR="007D3682" w:rsidRPr="002D7FAA">
        <w:rPr>
          <w:color w:val="FF0000"/>
        </w:rPr>
        <w:t xml:space="preserve"> znanstvenim</w:t>
      </w:r>
      <w:r w:rsidRPr="002D7FAA">
        <w:rPr>
          <w:color w:val="FF0000"/>
        </w:rPr>
        <w:t xml:space="preserve"> časopisima visok</w:t>
      </w:r>
      <w:r w:rsidR="007D3682" w:rsidRPr="002D7FAA">
        <w:rPr>
          <w:color w:val="FF0000"/>
        </w:rPr>
        <w:t>og</w:t>
      </w:r>
      <w:r w:rsidRPr="002D7FAA">
        <w:rPr>
          <w:color w:val="FF0000"/>
        </w:rPr>
        <w:t xml:space="preserve"> faktor</w:t>
      </w:r>
      <w:r w:rsidR="007D3682" w:rsidRPr="002D7FAA">
        <w:rPr>
          <w:color w:val="FF0000"/>
        </w:rPr>
        <w:t>a</w:t>
      </w:r>
      <w:r w:rsidRPr="002D7FAA">
        <w:rPr>
          <w:color w:val="FF0000"/>
        </w:rPr>
        <w:t xml:space="preserve"> odjek</w:t>
      </w:r>
      <w:r w:rsidR="007D3682" w:rsidRPr="002D7FAA">
        <w:rPr>
          <w:color w:val="FF0000"/>
        </w:rPr>
        <w:t>a</w:t>
      </w:r>
      <w:r w:rsidRPr="002D7FAA">
        <w:rPr>
          <w:color w:val="FF0000"/>
        </w:rPr>
        <w:t xml:space="preserve"> iz skupine Q1</w:t>
      </w:r>
      <w:r w:rsidR="008D73DF" w:rsidRPr="002D7FAA">
        <w:rPr>
          <w:color w:val="FF0000"/>
        </w:rPr>
        <w:t xml:space="preserve"> </w:t>
      </w:r>
      <w:r w:rsidRPr="002D7FAA">
        <w:rPr>
          <w:color w:val="FF0000"/>
        </w:rPr>
        <w:t xml:space="preserve">(prema </w:t>
      </w:r>
      <w:r w:rsidR="004E214D" w:rsidRPr="002D7FAA">
        <w:rPr>
          <w:color w:val="FF0000"/>
        </w:rPr>
        <w:t xml:space="preserve">bibliografskoj </w:t>
      </w:r>
      <w:r w:rsidRPr="002D7FAA">
        <w:rPr>
          <w:color w:val="FF0000"/>
        </w:rPr>
        <w:t xml:space="preserve">bazi </w:t>
      </w:r>
      <w:r w:rsidRPr="002D7FAA">
        <w:rPr>
          <w:i/>
          <w:iCs/>
          <w:color w:val="FF0000"/>
        </w:rPr>
        <w:t>Web of Science</w:t>
      </w:r>
      <w:r w:rsidRPr="002D7FAA">
        <w:rPr>
          <w:color w:val="FF0000"/>
        </w:rPr>
        <w:t>)</w:t>
      </w:r>
      <w:r w:rsidR="00DF19C0" w:rsidRPr="002D7FAA">
        <w:rPr>
          <w:rFonts w:cs="Calibri"/>
          <w:color w:val="FF0000"/>
        </w:rPr>
        <w:t xml:space="preserve"> za koje </w:t>
      </w:r>
      <w:r w:rsidR="00DF19C0" w:rsidRPr="002D7FAA">
        <w:rPr>
          <w:rFonts w:cs="Calibri"/>
          <w:color w:val="FF0000"/>
          <w:lang w:eastAsia="hr-HR"/>
        </w:rPr>
        <w:t xml:space="preserve">Povjerenstvo 2 donese odluku o prihvaćanju </w:t>
      </w:r>
      <w:r w:rsidR="00C16619" w:rsidRPr="002D7FAA">
        <w:rPr>
          <w:rFonts w:cs="Calibri"/>
          <w:color w:val="FF0000"/>
          <w:lang w:eastAsia="hr-HR"/>
        </w:rPr>
        <w:t>molbe</w:t>
      </w:r>
      <w:r w:rsidRPr="002D7FAA">
        <w:rPr>
          <w:color w:val="FF0000"/>
        </w:rPr>
        <w:t xml:space="preserve">. </w:t>
      </w:r>
      <w:r w:rsidR="00DF19C0" w:rsidRPr="002D7FAA">
        <w:rPr>
          <w:rFonts w:cs="Calibri"/>
          <w:bCs/>
          <w:color w:val="FF0000"/>
        </w:rPr>
        <w:t>U objavljenom znanstvenom radu treba jasno biti navedena pripadnost dopisnog</w:t>
      </w:r>
      <w:r w:rsidR="00C16619" w:rsidRPr="002D7FAA">
        <w:rPr>
          <w:rFonts w:cs="Calibri"/>
          <w:bCs/>
          <w:color w:val="FF0000"/>
        </w:rPr>
        <w:t xml:space="preserve"> (</w:t>
      </w:r>
      <w:r w:rsidR="00C16619" w:rsidRPr="002D7FAA">
        <w:rPr>
          <w:rFonts w:cs="Calibri"/>
          <w:bCs/>
          <w:i/>
          <w:color w:val="FF0000"/>
        </w:rPr>
        <w:t>Corresponding</w:t>
      </w:r>
      <w:r w:rsidR="00C16619" w:rsidRPr="002D7FAA">
        <w:rPr>
          <w:rFonts w:cs="Calibri"/>
          <w:bCs/>
          <w:color w:val="FF0000"/>
        </w:rPr>
        <w:t>)</w:t>
      </w:r>
      <w:r w:rsidR="00DF19C0" w:rsidRPr="002D7FAA">
        <w:rPr>
          <w:rFonts w:cs="Calibri"/>
          <w:bCs/>
          <w:color w:val="FF0000"/>
        </w:rPr>
        <w:t xml:space="preserve"> autora Šumarskom Fakultetu Sveučilišta u Zagrebu.</w:t>
      </w:r>
    </w:p>
    <w:p w14:paraId="18A5ACEE" w14:textId="42A6180E" w:rsidR="00DA676B" w:rsidRPr="002D7FAA" w:rsidRDefault="00DA676B" w:rsidP="007D3682">
      <w:pPr>
        <w:spacing w:after="40" w:line="280" w:lineRule="exact"/>
        <w:jc w:val="both"/>
        <w:rPr>
          <w:color w:val="FF0000"/>
        </w:rPr>
      </w:pPr>
    </w:p>
    <w:p w14:paraId="484AE13A" w14:textId="14C62D5F" w:rsidR="00A02A63" w:rsidRPr="002D7FAA" w:rsidRDefault="007D3682" w:rsidP="007D3682">
      <w:pPr>
        <w:spacing w:after="40" w:line="280" w:lineRule="exact"/>
        <w:jc w:val="both"/>
        <w:rPr>
          <w:color w:val="FF0000"/>
        </w:rPr>
      </w:pPr>
      <w:r w:rsidRPr="002D7FAA">
        <w:rPr>
          <w:color w:val="FF0000"/>
        </w:rPr>
        <w:t>Strani znanstveni č</w:t>
      </w:r>
      <w:r w:rsidR="00A02A63" w:rsidRPr="002D7FAA">
        <w:rPr>
          <w:color w:val="FF0000"/>
        </w:rPr>
        <w:t xml:space="preserve">asopisi </w:t>
      </w:r>
      <w:r w:rsidR="00DA676B" w:rsidRPr="002D7FAA">
        <w:rPr>
          <w:color w:val="FF0000"/>
        </w:rPr>
        <w:t xml:space="preserve">su </w:t>
      </w:r>
      <w:r w:rsidR="008D73DF" w:rsidRPr="002D7FAA">
        <w:rPr>
          <w:color w:val="FF0000"/>
        </w:rPr>
        <w:t xml:space="preserve">oni </w:t>
      </w:r>
      <w:r w:rsidR="00DA676B" w:rsidRPr="002D7FAA">
        <w:rPr>
          <w:color w:val="FF0000"/>
        </w:rPr>
        <w:t>časopisi kojima glavni izdavač nije iz Republike Hrvatske</w:t>
      </w:r>
      <w:r w:rsidR="008D73DF" w:rsidRPr="002D7FAA">
        <w:rPr>
          <w:color w:val="FF0000"/>
        </w:rPr>
        <w:t>.</w:t>
      </w:r>
      <w:r w:rsidR="00DF19C0" w:rsidRPr="002D7FAA">
        <w:rPr>
          <w:color w:val="FF0000"/>
        </w:rPr>
        <w:t xml:space="preserve"> </w:t>
      </w:r>
      <w:r w:rsidR="008D73DF" w:rsidRPr="002D7FAA">
        <w:rPr>
          <w:color w:val="FF0000"/>
        </w:rPr>
        <w:t xml:space="preserve">Strani znanstveni časopisi </w:t>
      </w:r>
      <w:r w:rsidR="00A02A63" w:rsidRPr="002D7FAA">
        <w:rPr>
          <w:color w:val="FF0000"/>
        </w:rPr>
        <w:t xml:space="preserve">ne moraju nužno pripadati </w:t>
      </w:r>
      <w:r w:rsidR="00932C17" w:rsidRPr="002D7FAA">
        <w:rPr>
          <w:color w:val="FF0000"/>
        </w:rPr>
        <w:t>kategoriji</w:t>
      </w:r>
      <w:r w:rsidR="00A02A63" w:rsidRPr="002D7FAA">
        <w:rPr>
          <w:color w:val="FF0000"/>
        </w:rPr>
        <w:t xml:space="preserve"> </w:t>
      </w:r>
      <w:r w:rsidR="00A02A63" w:rsidRPr="002D7FAA">
        <w:rPr>
          <w:i/>
          <w:color w:val="FF0000"/>
        </w:rPr>
        <w:t>Forestry</w:t>
      </w:r>
      <w:r w:rsidR="00A02A63" w:rsidRPr="002D7FAA">
        <w:rPr>
          <w:color w:val="FF0000"/>
        </w:rPr>
        <w:t xml:space="preserve"> odnosno </w:t>
      </w:r>
      <w:r w:rsidR="00A02A63" w:rsidRPr="002D7FAA">
        <w:rPr>
          <w:i/>
          <w:color w:val="FF0000"/>
        </w:rPr>
        <w:t>Material Science, Paper and Wood</w:t>
      </w:r>
      <w:r w:rsidR="008D73DF" w:rsidRPr="002D7FAA">
        <w:rPr>
          <w:color w:val="FF0000"/>
        </w:rPr>
        <w:t xml:space="preserve"> ali objavljeni znanstveni rad tematski mora pripadati </w:t>
      </w:r>
      <w:r w:rsidR="008D73DF" w:rsidRPr="002D7FAA">
        <w:rPr>
          <w:rFonts w:cs="Calibri"/>
          <w:bCs/>
          <w:color w:val="FF0000"/>
        </w:rPr>
        <w:t>polju šumarstv</w:t>
      </w:r>
      <w:r w:rsidR="00DA2F28" w:rsidRPr="002D7FAA">
        <w:rPr>
          <w:rFonts w:cs="Calibri"/>
          <w:bCs/>
          <w:color w:val="FF0000"/>
        </w:rPr>
        <w:t>a</w:t>
      </w:r>
      <w:r w:rsidR="008D73DF" w:rsidRPr="002D7FAA">
        <w:rPr>
          <w:rFonts w:cs="Calibri"/>
          <w:bCs/>
          <w:color w:val="FF0000"/>
        </w:rPr>
        <w:t xml:space="preserve"> ili polju drvne tehnologije</w:t>
      </w:r>
      <w:r w:rsidR="00C16619" w:rsidRPr="002D7FAA">
        <w:rPr>
          <w:rFonts w:cs="Calibri"/>
          <w:bCs/>
          <w:color w:val="FF0000"/>
        </w:rPr>
        <w:t>.</w:t>
      </w:r>
    </w:p>
    <w:p w14:paraId="212B1154" w14:textId="37472AAB" w:rsidR="0065154C" w:rsidRPr="002D7FAA" w:rsidRDefault="0065154C" w:rsidP="007D3682">
      <w:pPr>
        <w:spacing w:after="40" w:line="280" w:lineRule="exact"/>
        <w:jc w:val="both"/>
        <w:rPr>
          <w:color w:val="FF0000"/>
        </w:rPr>
      </w:pPr>
      <w:r w:rsidRPr="002D7FAA">
        <w:rPr>
          <w:color w:val="FF0000"/>
        </w:rPr>
        <w:t xml:space="preserve">Iznos </w:t>
      </w:r>
      <w:r w:rsidR="007D3682" w:rsidRPr="002D7FAA">
        <w:rPr>
          <w:color w:val="FF0000"/>
        </w:rPr>
        <w:t>poticajnih financijskih sredstava</w:t>
      </w:r>
      <w:r w:rsidRPr="002D7FAA">
        <w:rPr>
          <w:color w:val="FF0000"/>
        </w:rPr>
        <w:t xml:space="preserve"> za objavljeni znanstveni rad </w:t>
      </w:r>
      <w:r w:rsidR="001779C9" w:rsidRPr="002D7FAA">
        <w:rPr>
          <w:color w:val="FF0000"/>
        </w:rPr>
        <w:t xml:space="preserve">u stranom znanstvenom časopisu </w:t>
      </w:r>
      <w:r w:rsidR="007D3682" w:rsidRPr="002D7FAA">
        <w:rPr>
          <w:color w:val="FF0000"/>
        </w:rPr>
        <w:t>računa se kao</w:t>
      </w:r>
      <w:r w:rsidRPr="002D7FAA">
        <w:rPr>
          <w:color w:val="FF0000"/>
        </w:rPr>
        <w:t xml:space="preserve"> umnožak zadnjeg objavljenog faktora odjeka </w:t>
      </w:r>
      <w:r w:rsidR="00F2701A" w:rsidRPr="002D7FAA">
        <w:rPr>
          <w:color w:val="FF0000"/>
        </w:rPr>
        <w:t xml:space="preserve">(FO) </w:t>
      </w:r>
      <w:r w:rsidR="007D3682" w:rsidRPr="002D7FAA">
        <w:rPr>
          <w:color w:val="FF0000"/>
        </w:rPr>
        <w:t xml:space="preserve">znanstvenog </w:t>
      </w:r>
      <w:r w:rsidRPr="002D7FAA">
        <w:rPr>
          <w:color w:val="FF0000"/>
        </w:rPr>
        <w:t xml:space="preserve">časopisa i jedinične vrijednosti </w:t>
      </w:r>
      <w:r w:rsidR="008D73DF" w:rsidRPr="002D7FAA">
        <w:rPr>
          <w:color w:val="FF0000"/>
        </w:rPr>
        <w:t xml:space="preserve">poticajnih financijskih sredstava </w:t>
      </w:r>
      <w:r w:rsidRPr="002D7FAA">
        <w:rPr>
          <w:color w:val="FF0000"/>
        </w:rPr>
        <w:t xml:space="preserve">navedene u tablici </w:t>
      </w:r>
      <w:r w:rsidR="001779C9" w:rsidRPr="002D7FAA">
        <w:rPr>
          <w:color w:val="FF0000"/>
        </w:rPr>
        <w:t>1</w:t>
      </w:r>
      <w:r w:rsidRPr="002D7FAA">
        <w:rPr>
          <w:color w:val="FF0000"/>
        </w:rPr>
        <w:t xml:space="preserve">. </w:t>
      </w:r>
      <w:r w:rsidR="00DF19C0" w:rsidRPr="002D7FAA">
        <w:rPr>
          <w:rFonts w:cs="Calibri"/>
          <w:color w:val="FF0000"/>
        </w:rPr>
        <w:t>Faktor odjeka se određuj</w:t>
      </w:r>
      <w:r w:rsidR="005C69B7" w:rsidRPr="002D7FAA">
        <w:rPr>
          <w:rFonts w:cs="Calibri"/>
          <w:color w:val="FF0000"/>
        </w:rPr>
        <w:t>e</w:t>
      </w:r>
      <w:r w:rsidR="00DF19C0" w:rsidRPr="002D7FAA">
        <w:rPr>
          <w:rFonts w:cs="Calibri"/>
          <w:color w:val="FF0000"/>
        </w:rPr>
        <w:t xml:space="preserve"> na temelju podataka iz posljednje dostupne publikacije </w:t>
      </w:r>
      <w:r w:rsidR="00DF19C0" w:rsidRPr="002D7FAA">
        <w:rPr>
          <w:rFonts w:cs="Calibri"/>
          <w:i/>
          <w:color w:val="FF0000"/>
          <w:lang w:val="en-GB"/>
        </w:rPr>
        <w:t xml:space="preserve">Journal Citation Reports. </w:t>
      </w:r>
      <w:r w:rsidRPr="002D7FAA">
        <w:rPr>
          <w:color w:val="FF0000"/>
        </w:rPr>
        <w:t xml:space="preserve">Dobiveni umnožak </w:t>
      </w:r>
      <w:r w:rsidR="00C16619" w:rsidRPr="002D7FAA">
        <w:rPr>
          <w:color w:val="FF0000"/>
        </w:rPr>
        <w:t>predstavlja</w:t>
      </w:r>
      <w:r w:rsidRPr="002D7FAA">
        <w:rPr>
          <w:color w:val="FF0000"/>
        </w:rPr>
        <w:t xml:space="preserve"> bruto iznos </w:t>
      </w:r>
      <w:r w:rsidR="00DA676B" w:rsidRPr="002D7FAA">
        <w:rPr>
          <w:color w:val="FF0000"/>
        </w:rPr>
        <w:t>poticajnih financijskih sredstava</w:t>
      </w:r>
      <w:r w:rsidRPr="002D7FAA">
        <w:rPr>
          <w:color w:val="FF0000"/>
        </w:rPr>
        <w:t>.</w:t>
      </w:r>
    </w:p>
    <w:p w14:paraId="0C640A16" w14:textId="52EF7383" w:rsidR="0065154C" w:rsidRPr="002D7FAA" w:rsidRDefault="00DA676B" w:rsidP="00DF19C0">
      <w:pPr>
        <w:spacing w:after="80" w:line="280" w:lineRule="exact"/>
        <w:rPr>
          <w:color w:val="FF0000"/>
          <w:sz w:val="20"/>
          <w:szCs w:val="20"/>
        </w:rPr>
      </w:pPr>
      <w:r w:rsidRPr="002D7FAA">
        <w:rPr>
          <w:b/>
          <w:color w:val="FF0000"/>
          <w:sz w:val="20"/>
          <w:szCs w:val="20"/>
        </w:rPr>
        <w:t>Tablica 1.</w:t>
      </w:r>
      <w:r w:rsidRPr="002D7FAA">
        <w:rPr>
          <w:color w:val="FF0000"/>
          <w:sz w:val="20"/>
          <w:szCs w:val="20"/>
        </w:rPr>
        <w:t xml:space="preserve"> </w:t>
      </w:r>
      <w:r w:rsidR="00A60266" w:rsidRPr="002D7FAA">
        <w:rPr>
          <w:color w:val="FF0000"/>
          <w:sz w:val="20"/>
          <w:szCs w:val="20"/>
        </w:rPr>
        <w:t>Iznos poticajnih financijskih sredstava</w:t>
      </w:r>
      <w:r w:rsidR="0065154C" w:rsidRPr="002D7FAA">
        <w:rPr>
          <w:color w:val="FF0000"/>
          <w:sz w:val="20"/>
          <w:szCs w:val="20"/>
        </w:rPr>
        <w:t xml:space="preserve"> ovisno o faktoru odjeka </w:t>
      </w:r>
      <w:r w:rsidR="00932C17" w:rsidRPr="002D7FAA">
        <w:rPr>
          <w:color w:val="FF0000"/>
          <w:sz w:val="20"/>
          <w:szCs w:val="20"/>
        </w:rPr>
        <w:t xml:space="preserve">stranog </w:t>
      </w:r>
      <w:r w:rsidR="008D73DF" w:rsidRPr="002D7FAA">
        <w:rPr>
          <w:color w:val="FF0000"/>
          <w:sz w:val="20"/>
          <w:szCs w:val="20"/>
        </w:rPr>
        <w:t xml:space="preserve">znanstvenog </w:t>
      </w:r>
      <w:r w:rsidR="0065154C" w:rsidRPr="002D7FAA">
        <w:rPr>
          <w:color w:val="FF0000"/>
          <w:sz w:val="20"/>
          <w:szCs w:val="20"/>
        </w:rPr>
        <w:t>časopisa</w:t>
      </w:r>
    </w:p>
    <w:tbl>
      <w:tblPr>
        <w:tblStyle w:val="TableGrid"/>
        <w:tblW w:w="6418" w:type="dxa"/>
        <w:tblLook w:val="04A0" w:firstRow="1" w:lastRow="0" w:firstColumn="1" w:lastColumn="0" w:noHBand="0" w:noVBand="1"/>
      </w:tblPr>
      <w:tblGrid>
        <w:gridCol w:w="3209"/>
        <w:gridCol w:w="3209"/>
      </w:tblGrid>
      <w:tr w:rsidR="002D7FAA" w:rsidRPr="002D7FAA" w14:paraId="5FF858D7" w14:textId="21429060" w:rsidTr="008C28AA">
        <w:tc>
          <w:tcPr>
            <w:tcW w:w="3209" w:type="dxa"/>
            <w:shd w:val="clear" w:color="auto" w:fill="D9D9D9" w:themeFill="background1" w:themeFillShade="D9"/>
            <w:vAlign w:val="center"/>
          </w:tcPr>
          <w:p w14:paraId="3108C73C" w14:textId="21F064E3" w:rsidR="008C28AA" w:rsidRPr="002D7FAA" w:rsidRDefault="008C28AA" w:rsidP="00DF19C0">
            <w:pPr>
              <w:spacing w:after="0" w:line="300" w:lineRule="exact"/>
              <w:jc w:val="center"/>
              <w:rPr>
                <w:color w:val="FF0000"/>
              </w:rPr>
            </w:pPr>
            <w:r w:rsidRPr="002D7FAA">
              <w:rPr>
                <w:rFonts w:asciiTheme="minorHAnsi" w:hAnsiTheme="minorHAnsi"/>
                <w:b/>
                <w:color w:val="FF0000"/>
              </w:rPr>
              <w:t>Faktor odjeka časopisa</w:t>
            </w:r>
          </w:p>
        </w:tc>
        <w:tc>
          <w:tcPr>
            <w:tcW w:w="3209" w:type="dxa"/>
            <w:shd w:val="clear" w:color="auto" w:fill="D9D9D9" w:themeFill="background1" w:themeFillShade="D9"/>
            <w:vAlign w:val="center"/>
          </w:tcPr>
          <w:p w14:paraId="1C04133E" w14:textId="1D7D69C5" w:rsidR="008C28AA" w:rsidRPr="002D7FAA" w:rsidRDefault="008C28AA" w:rsidP="00DF19C0">
            <w:pPr>
              <w:spacing w:after="0" w:line="300" w:lineRule="exact"/>
              <w:jc w:val="center"/>
              <w:rPr>
                <w:color w:val="FF0000"/>
              </w:rPr>
            </w:pPr>
            <w:r w:rsidRPr="002D7FAA">
              <w:rPr>
                <w:rFonts w:asciiTheme="minorHAnsi" w:hAnsiTheme="minorHAnsi"/>
                <w:b/>
                <w:color w:val="FF0000"/>
              </w:rPr>
              <w:t>Jedinična vrijednost poticajnih financijskih sredstava (kn)</w:t>
            </w:r>
          </w:p>
        </w:tc>
      </w:tr>
      <w:tr w:rsidR="002D7FAA" w:rsidRPr="002D7FAA" w14:paraId="29876ED7" w14:textId="2AF2E3B6" w:rsidTr="008C28AA">
        <w:tc>
          <w:tcPr>
            <w:tcW w:w="3209" w:type="dxa"/>
            <w:vAlign w:val="center"/>
          </w:tcPr>
          <w:p w14:paraId="1F94C984" w14:textId="58B7B90F" w:rsidR="008C28AA" w:rsidRPr="002D7FAA" w:rsidRDefault="008C28AA" w:rsidP="00DF19C0">
            <w:pPr>
              <w:spacing w:after="0" w:line="300" w:lineRule="exact"/>
              <w:jc w:val="center"/>
              <w:rPr>
                <w:color w:val="FF0000"/>
              </w:rPr>
            </w:pPr>
            <w:r w:rsidRPr="002D7FAA">
              <w:rPr>
                <w:rFonts w:asciiTheme="minorHAnsi" w:hAnsiTheme="minorHAnsi"/>
                <w:color w:val="FF0000"/>
              </w:rPr>
              <w:t>&lt; 3,0</w:t>
            </w:r>
            <w:r w:rsidR="00932C17" w:rsidRPr="002D7FAA">
              <w:rPr>
                <w:rFonts w:asciiTheme="minorHAnsi" w:hAnsiTheme="minorHAnsi"/>
                <w:color w:val="FF0000"/>
              </w:rPr>
              <w:t>00</w:t>
            </w:r>
          </w:p>
        </w:tc>
        <w:tc>
          <w:tcPr>
            <w:tcW w:w="3209" w:type="dxa"/>
            <w:vAlign w:val="center"/>
          </w:tcPr>
          <w:p w14:paraId="68C92B30" w14:textId="6F4F7079" w:rsidR="008C28AA" w:rsidRPr="002D7FAA" w:rsidRDefault="008C28AA" w:rsidP="00DF19C0">
            <w:pPr>
              <w:spacing w:after="0" w:line="300" w:lineRule="exact"/>
              <w:jc w:val="center"/>
              <w:rPr>
                <w:color w:val="FF0000"/>
              </w:rPr>
            </w:pPr>
            <w:r w:rsidRPr="002D7FAA">
              <w:rPr>
                <w:rFonts w:asciiTheme="minorHAnsi" w:hAnsiTheme="minorHAnsi"/>
                <w:color w:val="FF0000"/>
              </w:rPr>
              <w:t>1.000,00</w:t>
            </w:r>
          </w:p>
        </w:tc>
      </w:tr>
      <w:tr w:rsidR="002D7FAA" w:rsidRPr="002D7FAA" w14:paraId="14393759" w14:textId="039AC47D" w:rsidTr="008C28AA">
        <w:tc>
          <w:tcPr>
            <w:tcW w:w="3209" w:type="dxa"/>
            <w:vAlign w:val="center"/>
          </w:tcPr>
          <w:p w14:paraId="6590748B" w14:textId="13ED13FF" w:rsidR="008C28AA" w:rsidRPr="002D7FAA" w:rsidRDefault="008C28AA" w:rsidP="00DF19C0">
            <w:pPr>
              <w:spacing w:after="0" w:line="300" w:lineRule="exact"/>
              <w:jc w:val="center"/>
              <w:rPr>
                <w:color w:val="FF0000"/>
              </w:rPr>
            </w:pPr>
            <w:r w:rsidRPr="002D7FAA">
              <w:rPr>
                <w:rFonts w:asciiTheme="minorHAnsi" w:hAnsiTheme="minorHAnsi"/>
                <w:color w:val="FF0000"/>
              </w:rPr>
              <w:t>≥ 3,0</w:t>
            </w:r>
            <w:r w:rsidR="00932C17" w:rsidRPr="002D7FAA">
              <w:rPr>
                <w:rFonts w:asciiTheme="minorHAnsi" w:hAnsiTheme="minorHAnsi"/>
                <w:color w:val="FF0000"/>
              </w:rPr>
              <w:t>00</w:t>
            </w:r>
          </w:p>
        </w:tc>
        <w:tc>
          <w:tcPr>
            <w:tcW w:w="3209" w:type="dxa"/>
            <w:vAlign w:val="center"/>
          </w:tcPr>
          <w:p w14:paraId="4FE61B96" w14:textId="559ABDDA" w:rsidR="008C28AA" w:rsidRPr="002D7FAA" w:rsidRDefault="008C28AA" w:rsidP="00DF19C0">
            <w:pPr>
              <w:spacing w:after="0" w:line="300" w:lineRule="exact"/>
              <w:jc w:val="center"/>
              <w:rPr>
                <w:color w:val="FF0000"/>
              </w:rPr>
            </w:pPr>
            <w:r w:rsidRPr="002D7FAA">
              <w:rPr>
                <w:rFonts w:asciiTheme="minorHAnsi" w:hAnsiTheme="minorHAnsi"/>
                <w:color w:val="FF0000"/>
              </w:rPr>
              <w:t>1.500,00</w:t>
            </w:r>
          </w:p>
        </w:tc>
      </w:tr>
      <w:tr w:rsidR="002D7FAA" w:rsidRPr="002D7FAA" w14:paraId="12E6F9F8" w14:textId="3FF9A27F" w:rsidTr="008C28AA">
        <w:tc>
          <w:tcPr>
            <w:tcW w:w="3209" w:type="dxa"/>
            <w:vAlign w:val="center"/>
          </w:tcPr>
          <w:p w14:paraId="0CC42D64" w14:textId="7C20B027" w:rsidR="008C28AA" w:rsidRPr="002D7FAA" w:rsidRDefault="008C28AA" w:rsidP="00DF19C0">
            <w:pPr>
              <w:spacing w:after="0" w:line="300" w:lineRule="exact"/>
              <w:jc w:val="center"/>
              <w:rPr>
                <w:rFonts w:asciiTheme="minorHAnsi" w:hAnsiTheme="minorHAnsi"/>
                <w:color w:val="FF0000"/>
              </w:rPr>
            </w:pPr>
            <w:r w:rsidRPr="002D7FAA">
              <w:rPr>
                <w:rFonts w:asciiTheme="minorHAnsi" w:hAnsiTheme="minorHAnsi"/>
                <w:color w:val="FF0000"/>
              </w:rPr>
              <w:t>≥ 3,5</w:t>
            </w:r>
            <w:r w:rsidR="00932C17" w:rsidRPr="002D7FAA">
              <w:rPr>
                <w:rFonts w:asciiTheme="minorHAnsi" w:hAnsiTheme="minorHAnsi"/>
                <w:color w:val="FF0000"/>
              </w:rPr>
              <w:t>00</w:t>
            </w:r>
          </w:p>
        </w:tc>
        <w:tc>
          <w:tcPr>
            <w:tcW w:w="3209" w:type="dxa"/>
            <w:vAlign w:val="center"/>
          </w:tcPr>
          <w:p w14:paraId="797414DD" w14:textId="2C72439D" w:rsidR="008C28AA" w:rsidRPr="002D7FAA" w:rsidRDefault="008C28AA" w:rsidP="00DF19C0">
            <w:pPr>
              <w:spacing w:after="0" w:line="300" w:lineRule="exact"/>
              <w:jc w:val="center"/>
              <w:rPr>
                <w:color w:val="FF0000"/>
              </w:rPr>
            </w:pPr>
            <w:r w:rsidRPr="002D7FAA">
              <w:rPr>
                <w:rFonts w:asciiTheme="minorHAnsi" w:hAnsiTheme="minorHAnsi"/>
                <w:color w:val="FF0000"/>
              </w:rPr>
              <w:t>2.000,00</w:t>
            </w:r>
          </w:p>
        </w:tc>
      </w:tr>
    </w:tbl>
    <w:p w14:paraId="0821EB6F" w14:textId="7D158E87" w:rsidR="00B172FD" w:rsidRPr="002D7FAA" w:rsidRDefault="00A02A63" w:rsidP="00DA676B">
      <w:pPr>
        <w:spacing w:before="120" w:after="40" w:line="280" w:lineRule="exact"/>
        <w:jc w:val="both"/>
        <w:rPr>
          <w:color w:val="FF0000"/>
        </w:rPr>
      </w:pPr>
      <w:r w:rsidRPr="002D7FAA">
        <w:rPr>
          <w:color w:val="FF0000"/>
        </w:rPr>
        <w:t>Ukup</w:t>
      </w:r>
      <w:r w:rsidR="00DF19C0" w:rsidRPr="002D7FAA">
        <w:rPr>
          <w:color w:val="FF0000"/>
        </w:rPr>
        <w:t>an</w:t>
      </w:r>
      <w:r w:rsidRPr="002D7FAA">
        <w:rPr>
          <w:color w:val="FF0000"/>
        </w:rPr>
        <w:t xml:space="preserve"> iznos </w:t>
      </w:r>
      <w:r w:rsidR="00DF19C0" w:rsidRPr="002D7FAA">
        <w:rPr>
          <w:color w:val="FF0000"/>
        </w:rPr>
        <w:t>poticajnih financijskih sredstava</w:t>
      </w:r>
      <w:r w:rsidRPr="002D7FAA">
        <w:rPr>
          <w:color w:val="FF0000"/>
        </w:rPr>
        <w:t xml:space="preserve"> po objavljenom </w:t>
      </w:r>
      <w:r w:rsidR="008D73DF" w:rsidRPr="002D7FAA">
        <w:rPr>
          <w:color w:val="FF0000"/>
        </w:rPr>
        <w:t xml:space="preserve">znanstvenom </w:t>
      </w:r>
      <w:r w:rsidRPr="002D7FAA">
        <w:rPr>
          <w:color w:val="FF0000"/>
        </w:rPr>
        <w:t xml:space="preserve">radu ne može biti veći od </w:t>
      </w:r>
      <w:r w:rsidR="00967619" w:rsidRPr="002D7FAA">
        <w:rPr>
          <w:color w:val="FF0000"/>
        </w:rPr>
        <w:t>10</w:t>
      </w:r>
      <w:r w:rsidRPr="002D7FAA">
        <w:rPr>
          <w:color w:val="FF0000"/>
        </w:rPr>
        <w:t>.000,00 kn, neovisno o umnošku jediničn</w:t>
      </w:r>
      <w:r w:rsidR="00C16619" w:rsidRPr="002D7FAA">
        <w:rPr>
          <w:color w:val="FF0000"/>
        </w:rPr>
        <w:t>e vrijednosti poticajnih financijskih sredstava</w:t>
      </w:r>
      <w:r w:rsidRPr="002D7FAA">
        <w:rPr>
          <w:color w:val="FF0000"/>
        </w:rPr>
        <w:t xml:space="preserve"> i FO.</w:t>
      </w:r>
    </w:p>
    <w:p w14:paraId="05EA956E" w14:textId="29F68926" w:rsidR="00DA676B" w:rsidRPr="002D7FAA" w:rsidRDefault="00DA676B" w:rsidP="00DA676B">
      <w:pPr>
        <w:spacing w:after="240" w:line="280" w:lineRule="exact"/>
        <w:jc w:val="both"/>
        <w:rPr>
          <w:color w:val="FF0000"/>
        </w:rPr>
      </w:pPr>
      <w:r w:rsidRPr="002D7FAA">
        <w:rPr>
          <w:rFonts w:cs="Calibri"/>
          <w:bCs/>
          <w:color w:val="FF0000"/>
        </w:rPr>
        <w:t>Pravo na poticajna financijska sredstva se ne može ostvariti za znanstvene radove objavljene prije stupanja na snagu ovoga Pravilnika.</w:t>
      </w:r>
    </w:p>
    <w:p w14:paraId="5ED5CC86" w14:textId="17E3F903" w:rsidR="00A02A63" w:rsidRPr="00DA248B" w:rsidRDefault="003C5221" w:rsidP="003C5221">
      <w:pPr>
        <w:pStyle w:val="ListParagraph"/>
        <w:spacing w:after="80" w:line="280" w:lineRule="exact"/>
        <w:ind w:left="0"/>
        <w:jc w:val="center"/>
        <w:rPr>
          <w:rFonts w:cs="Calibri"/>
          <w:b/>
        </w:rPr>
      </w:pPr>
      <w:r w:rsidRPr="00845B6D">
        <w:rPr>
          <w:rFonts w:cs="Calibri"/>
          <w:b/>
        </w:rPr>
        <w:t xml:space="preserve">Članak </w:t>
      </w:r>
      <w:r>
        <w:rPr>
          <w:rFonts w:cs="Calibri"/>
          <w:b/>
        </w:rPr>
        <w:t>1</w:t>
      </w:r>
      <w:r w:rsidR="00C16619">
        <w:rPr>
          <w:rFonts w:cs="Calibri"/>
          <w:b/>
        </w:rPr>
        <w:t>8</w:t>
      </w:r>
      <w:r w:rsidRPr="00845B6D">
        <w:rPr>
          <w:rFonts w:cs="Calibri"/>
          <w:b/>
        </w:rPr>
        <w:t>.</w:t>
      </w:r>
    </w:p>
    <w:p w14:paraId="5C4511B0" w14:textId="77777777" w:rsidR="000A1D0D" w:rsidRPr="00DA248B" w:rsidRDefault="000A1D0D" w:rsidP="000A1D0D">
      <w:pPr>
        <w:spacing w:after="40" w:line="280" w:lineRule="exact"/>
        <w:jc w:val="both"/>
        <w:rPr>
          <w:rFonts w:cs="Calibri"/>
          <w:color w:val="000000"/>
          <w:lang w:eastAsia="hr-HR"/>
        </w:rPr>
      </w:pPr>
      <w:r w:rsidRPr="00DA248B">
        <w:rPr>
          <w:rFonts w:cs="Calibri"/>
        </w:rPr>
        <w:t xml:space="preserve">Iz sredstava Fonda 2 će se sufinancirati </w:t>
      </w:r>
      <w:r w:rsidRPr="00DA248B">
        <w:rPr>
          <w:rFonts w:cs="Calibri"/>
          <w:color w:val="000000"/>
          <w:lang w:eastAsia="hr-HR"/>
        </w:rPr>
        <w:t>priprema za tisak i tisak znanstvenih, znanstveno-stručnih i stručnih časopisa kojih je Fakultet izdavač/suizdavač</w:t>
      </w:r>
      <w:r w:rsidRPr="00DA248B">
        <w:rPr>
          <w:rFonts w:cs="Calibri"/>
        </w:rPr>
        <w:t xml:space="preserve"> na temelju </w:t>
      </w:r>
      <w:r w:rsidR="0049756A">
        <w:rPr>
          <w:rFonts w:cs="Calibri"/>
        </w:rPr>
        <w:t>mol</w:t>
      </w:r>
      <w:r w:rsidRPr="00DA248B">
        <w:rPr>
          <w:rFonts w:cs="Calibri"/>
        </w:rPr>
        <w:t xml:space="preserve">bi za koje </w:t>
      </w:r>
      <w:r w:rsidRPr="00DA248B">
        <w:rPr>
          <w:rFonts w:cs="Calibri"/>
          <w:color w:val="000000"/>
          <w:lang w:eastAsia="hr-HR"/>
        </w:rPr>
        <w:t>Povjerenstvo 2 utvrdi da su od posebnog interesa za Fakultet te donese odluku o prihvaćanju njihova sufinanciranja.</w:t>
      </w:r>
    </w:p>
    <w:p w14:paraId="5C4511B1" w14:textId="77777777" w:rsidR="000A1D0D" w:rsidRPr="00DA248B" w:rsidRDefault="000A1D0D" w:rsidP="000A1D0D">
      <w:pPr>
        <w:spacing w:after="40" w:line="280" w:lineRule="exact"/>
        <w:jc w:val="both"/>
        <w:rPr>
          <w:rFonts w:cs="Calibri"/>
        </w:rPr>
      </w:pPr>
      <w:r w:rsidRPr="00DA248B">
        <w:rPr>
          <w:rFonts w:cs="Calibri"/>
        </w:rPr>
        <w:t xml:space="preserve">U okviru aktivnosti navedenih u 1. stavku ovoga članka najveći iznos sufinanciranih troškova iz Fonda 2 iznosi </w:t>
      </w:r>
      <w:r w:rsidRPr="00DA248B">
        <w:rPr>
          <w:rFonts w:cs="Calibri"/>
          <w:b/>
        </w:rPr>
        <w:t>do 10.000,00 kn</w:t>
      </w:r>
      <w:r w:rsidRPr="00DA248B">
        <w:rPr>
          <w:rFonts w:cs="Calibri"/>
        </w:rPr>
        <w:t>, a kriteriji sufinanciranja i prihvatljivi troškovi jesu:</w:t>
      </w:r>
    </w:p>
    <w:p w14:paraId="5C4511B2" w14:textId="77777777" w:rsidR="000A1D0D" w:rsidRPr="00DA248B" w:rsidRDefault="000A1D0D" w:rsidP="000A1D0D">
      <w:pPr>
        <w:pStyle w:val="ListParagraph"/>
        <w:numPr>
          <w:ilvl w:val="0"/>
          <w:numId w:val="6"/>
        </w:numPr>
        <w:spacing w:after="40" w:line="280" w:lineRule="exact"/>
        <w:jc w:val="both"/>
        <w:rPr>
          <w:rFonts w:cs="Calibri"/>
        </w:rPr>
      </w:pPr>
      <w:r w:rsidRPr="00DA248B">
        <w:rPr>
          <w:rFonts w:cs="Calibri"/>
        </w:rPr>
        <w:t>prednost pri sufinanciranju imat će časopisi većeg faktora odjeka (</w:t>
      </w:r>
      <w:r w:rsidRPr="00DA248B">
        <w:rPr>
          <w:rFonts w:cs="Calibri"/>
          <w:i/>
          <w:lang w:val="en-GB"/>
        </w:rPr>
        <w:t>impact factor</w:t>
      </w:r>
      <w:r w:rsidRPr="00DA248B">
        <w:rPr>
          <w:rFonts w:cs="Calibri"/>
        </w:rPr>
        <w:t xml:space="preserve">) u bibliografskoj bazi </w:t>
      </w:r>
      <w:r w:rsidRPr="00DA248B">
        <w:rPr>
          <w:rFonts w:cs="Calibri"/>
          <w:i/>
        </w:rPr>
        <w:t>Web of Science</w:t>
      </w:r>
    </w:p>
    <w:p w14:paraId="5C4511B3" w14:textId="77777777" w:rsidR="000A1D0D" w:rsidRPr="00DA248B" w:rsidRDefault="000A1D0D" w:rsidP="000A1D0D">
      <w:pPr>
        <w:pStyle w:val="ListParagraph"/>
        <w:numPr>
          <w:ilvl w:val="0"/>
          <w:numId w:val="6"/>
        </w:numPr>
        <w:spacing w:after="40" w:line="280" w:lineRule="exact"/>
        <w:jc w:val="both"/>
        <w:rPr>
          <w:rFonts w:cs="Calibri"/>
        </w:rPr>
      </w:pPr>
      <w:r w:rsidRPr="00DA248B">
        <w:rPr>
          <w:rFonts w:cs="Calibri"/>
        </w:rPr>
        <w:t>prednost pri sufinanciranju imat će časopisi koji u tekućoj i prethodnoj kalendarskoj godini nisu ostvarili pravo na sufinanciranje iz Fonda 2</w:t>
      </w:r>
    </w:p>
    <w:p w14:paraId="5C4511B4" w14:textId="77777777" w:rsidR="000A1D0D" w:rsidRPr="00DA248B" w:rsidRDefault="000A1D0D" w:rsidP="000A1D0D">
      <w:pPr>
        <w:pStyle w:val="ListParagraph"/>
        <w:numPr>
          <w:ilvl w:val="0"/>
          <w:numId w:val="6"/>
        </w:numPr>
        <w:spacing w:after="40" w:line="280" w:lineRule="exact"/>
        <w:jc w:val="both"/>
        <w:rPr>
          <w:rFonts w:cs="Calibri"/>
        </w:rPr>
      </w:pPr>
      <w:r w:rsidRPr="00DA248B">
        <w:rPr>
          <w:rFonts w:cs="Calibri"/>
        </w:rPr>
        <w:t>prednost pri sufinanciranju imat će časopis koji su veći dio sredstava osigurali iz drugih izvora</w:t>
      </w:r>
    </w:p>
    <w:p w14:paraId="5C4511B5" w14:textId="77777777" w:rsidR="000A1D0D" w:rsidRPr="00DA248B" w:rsidRDefault="000A1D0D" w:rsidP="000A1D0D">
      <w:pPr>
        <w:pStyle w:val="ListParagraph"/>
        <w:numPr>
          <w:ilvl w:val="0"/>
          <w:numId w:val="6"/>
        </w:numPr>
        <w:spacing w:after="40" w:line="280" w:lineRule="exact"/>
        <w:jc w:val="both"/>
        <w:rPr>
          <w:rFonts w:cs="Calibri"/>
        </w:rPr>
      </w:pPr>
      <w:r w:rsidRPr="00DA248B">
        <w:rPr>
          <w:rFonts w:cs="Calibri"/>
        </w:rPr>
        <w:t>sufinancirat će se časopisi kojih je izdavač/suizdavač Fakultet</w:t>
      </w:r>
    </w:p>
    <w:p w14:paraId="5C4511B6" w14:textId="77777777" w:rsidR="000A1D0D" w:rsidRPr="00DA248B" w:rsidRDefault="000A1D0D" w:rsidP="000A1D0D">
      <w:pPr>
        <w:pStyle w:val="ListParagraph"/>
        <w:numPr>
          <w:ilvl w:val="0"/>
          <w:numId w:val="6"/>
        </w:numPr>
        <w:spacing w:after="40" w:line="280" w:lineRule="exact"/>
        <w:jc w:val="both"/>
        <w:rPr>
          <w:rFonts w:cs="Calibri"/>
        </w:rPr>
      </w:pPr>
      <w:r w:rsidRPr="00DA248B">
        <w:rPr>
          <w:rFonts w:cs="Calibri"/>
        </w:rPr>
        <w:t>sufinancirat će se troškovi lekture i tiska</w:t>
      </w:r>
    </w:p>
    <w:p w14:paraId="5C4511B7" w14:textId="77777777" w:rsidR="0078786C" w:rsidRPr="0078786C" w:rsidRDefault="000A1D0D" w:rsidP="0078786C">
      <w:pPr>
        <w:pStyle w:val="ListParagraph"/>
        <w:numPr>
          <w:ilvl w:val="0"/>
          <w:numId w:val="6"/>
        </w:numPr>
        <w:spacing w:after="240" w:line="280" w:lineRule="exact"/>
        <w:ind w:left="357" w:hanging="357"/>
        <w:rPr>
          <w:rFonts w:cs="Calibri"/>
        </w:rPr>
      </w:pPr>
      <w:r w:rsidRPr="00DA248B">
        <w:rPr>
          <w:rFonts w:cs="Calibri"/>
        </w:rPr>
        <w:t xml:space="preserve">za svaki pojedini prihvatljivi trošak za koji se traži sufinanciranje, potrebno je pri predaji </w:t>
      </w:r>
      <w:r w:rsidR="0049756A">
        <w:rPr>
          <w:rFonts w:cs="Calibri"/>
        </w:rPr>
        <w:t>mol</w:t>
      </w:r>
      <w:r w:rsidRPr="00DA248B">
        <w:rPr>
          <w:rFonts w:cs="Calibri"/>
        </w:rPr>
        <w:t>be za sufinanciranje aktivnosti priložiti 3 ponude, odnosno dokaz o provedenom postupku</w:t>
      </w:r>
      <w:r w:rsidR="00156E25" w:rsidRPr="00DA248B">
        <w:rPr>
          <w:rFonts w:cs="Calibri"/>
        </w:rPr>
        <w:t xml:space="preserve"> </w:t>
      </w:r>
      <w:r w:rsidR="004F1512">
        <w:rPr>
          <w:rFonts w:cs="Calibri"/>
        </w:rPr>
        <w:t>javne nabave</w:t>
      </w:r>
      <w:r w:rsidRPr="00DA248B">
        <w:rPr>
          <w:rFonts w:cs="Calibri"/>
        </w:rPr>
        <w:t>.</w:t>
      </w:r>
    </w:p>
    <w:p w14:paraId="5C4511B8" w14:textId="77777777" w:rsidR="000A1D0D" w:rsidRPr="00DA248B" w:rsidRDefault="000A1D0D" w:rsidP="000A1D0D">
      <w:pPr>
        <w:spacing w:after="80" w:line="280" w:lineRule="exact"/>
        <w:jc w:val="center"/>
        <w:rPr>
          <w:rFonts w:cs="Calibri"/>
          <w:b/>
          <w:sz w:val="24"/>
          <w:szCs w:val="24"/>
        </w:rPr>
      </w:pPr>
      <w:r w:rsidRPr="00DA248B">
        <w:rPr>
          <w:rFonts w:cs="Calibri"/>
          <w:b/>
          <w:sz w:val="24"/>
          <w:szCs w:val="24"/>
        </w:rPr>
        <w:t>IV. PRIJELAZNE I ZAVRŠNE ODREDBE</w:t>
      </w:r>
    </w:p>
    <w:p w14:paraId="5C4511B9" w14:textId="30E42698" w:rsidR="000A1D0D" w:rsidRPr="00DA248B" w:rsidRDefault="000A1D0D" w:rsidP="000A1D0D">
      <w:pPr>
        <w:spacing w:after="80" w:line="280" w:lineRule="exact"/>
        <w:jc w:val="center"/>
        <w:rPr>
          <w:rFonts w:cs="Calibri"/>
          <w:b/>
        </w:rPr>
      </w:pPr>
      <w:r w:rsidRPr="00DA248B">
        <w:rPr>
          <w:rFonts w:cs="Calibri"/>
          <w:b/>
        </w:rPr>
        <w:t xml:space="preserve">Članak </w:t>
      </w:r>
      <w:r w:rsidR="00C16619">
        <w:rPr>
          <w:rFonts w:cs="Calibri"/>
          <w:b/>
        </w:rPr>
        <w:t>19</w:t>
      </w:r>
      <w:r w:rsidRPr="00DA248B">
        <w:rPr>
          <w:rFonts w:cs="Calibri"/>
          <w:b/>
        </w:rPr>
        <w:t>.</w:t>
      </w:r>
    </w:p>
    <w:p w14:paraId="5C4511BA" w14:textId="77777777" w:rsidR="000A1D0D" w:rsidRDefault="000A1D0D" w:rsidP="000A1D0D">
      <w:pPr>
        <w:spacing w:after="240" w:line="280" w:lineRule="exact"/>
        <w:jc w:val="both"/>
      </w:pPr>
      <w:r w:rsidRPr="0020002A">
        <w:t>Financijska sredstva za rad novoust</w:t>
      </w:r>
      <w:r>
        <w:t xml:space="preserve">rojenih fondova iz Članka 1. ovoga Pravilnika </w:t>
      </w:r>
      <w:r w:rsidRPr="0020002A">
        <w:t>se osiguravaju pripadajućim ostalim izdvajanjima iz prihoda Fakulteta sukladno Odluci o izdvajanju financijskih sredstava za zajedn</w:t>
      </w:r>
      <w:r>
        <w:t>ičke potrebe i razvoj Fakulteta te iz ostalih izvora.</w:t>
      </w:r>
    </w:p>
    <w:p w14:paraId="5C4511BB" w14:textId="6E13843F" w:rsidR="000A1D0D" w:rsidRPr="00024AD2" w:rsidRDefault="000A1D0D" w:rsidP="000A1D0D">
      <w:pPr>
        <w:spacing w:after="80" w:line="280" w:lineRule="exact"/>
        <w:jc w:val="center"/>
        <w:rPr>
          <w:b/>
        </w:rPr>
      </w:pPr>
      <w:r>
        <w:rPr>
          <w:b/>
        </w:rPr>
        <w:t xml:space="preserve">Članak </w:t>
      </w:r>
      <w:r w:rsidR="00D544FF">
        <w:rPr>
          <w:b/>
        </w:rPr>
        <w:t>2</w:t>
      </w:r>
      <w:r w:rsidR="00C16619">
        <w:rPr>
          <w:b/>
        </w:rPr>
        <w:t>0</w:t>
      </w:r>
      <w:r w:rsidRPr="00024AD2">
        <w:rPr>
          <w:b/>
        </w:rPr>
        <w:t>.</w:t>
      </w:r>
    </w:p>
    <w:p w14:paraId="5C4511BC" w14:textId="77777777" w:rsidR="000A1D0D" w:rsidRPr="000E21F6" w:rsidRDefault="000A1D0D" w:rsidP="000A1D0D">
      <w:pPr>
        <w:spacing w:after="80" w:line="280" w:lineRule="exact"/>
        <w:jc w:val="both"/>
      </w:pPr>
      <w:r w:rsidRPr="000E21F6">
        <w:t>Fondom za međunarodnu i međuinstitucijsku suradnju neposredno rukovodi Prodekan za međunarodnu suradnju Fakulteta, a za svoj je rad odgovoran Dekanu.</w:t>
      </w:r>
    </w:p>
    <w:p w14:paraId="5C4511BD" w14:textId="77777777" w:rsidR="000A1D0D" w:rsidRDefault="000A1D0D" w:rsidP="000A1D0D">
      <w:pPr>
        <w:spacing w:after="240" w:line="280" w:lineRule="exact"/>
        <w:jc w:val="both"/>
      </w:pPr>
      <w:r w:rsidRPr="000E21F6">
        <w:t>Fondom za znanstvenoistraživački i stručni rad te izdavaštvo neposredno rukovodi Prodekan za znanstvenoistraživački rad Fakulteta, a za svoj je rad odgovoran Dekanu.</w:t>
      </w:r>
    </w:p>
    <w:p w14:paraId="5C4511BE" w14:textId="1950CEB1" w:rsidR="000A1D0D" w:rsidRPr="00024AD2" w:rsidRDefault="000A1D0D" w:rsidP="000A1D0D">
      <w:pPr>
        <w:spacing w:after="80" w:line="280" w:lineRule="exact"/>
        <w:jc w:val="center"/>
        <w:rPr>
          <w:b/>
        </w:rPr>
      </w:pPr>
      <w:r>
        <w:rPr>
          <w:b/>
        </w:rPr>
        <w:t>Članak 2</w:t>
      </w:r>
      <w:r w:rsidR="00C16619">
        <w:rPr>
          <w:b/>
        </w:rPr>
        <w:t>1</w:t>
      </w:r>
      <w:r w:rsidRPr="00024AD2">
        <w:rPr>
          <w:b/>
        </w:rPr>
        <w:t>.</w:t>
      </w:r>
    </w:p>
    <w:p w14:paraId="5C4511BF" w14:textId="5BECB8F4" w:rsidR="000A1D0D" w:rsidRDefault="000A1D0D" w:rsidP="000A1D0D">
      <w:pPr>
        <w:spacing w:after="360" w:line="280" w:lineRule="exact"/>
        <w:jc w:val="both"/>
      </w:pPr>
      <w:r>
        <w:t xml:space="preserve">Ovaj Pravilnik je objavljen na oglasnoj ploči i internetskim stranicama </w:t>
      </w:r>
      <w:r w:rsidRPr="0078786C">
        <w:t xml:space="preserve">Fakulteta </w:t>
      </w:r>
      <w:r w:rsidR="00174D76" w:rsidRPr="00174D76">
        <w:t>28.5.</w:t>
      </w:r>
      <w:r w:rsidR="00F26184" w:rsidRPr="00174D76">
        <w:t>2020</w:t>
      </w:r>
      <w:r w:rsidRPr="0078786C">
        <w:t>., a stup</w:t>
      </w:r>
      <w:r w:rsidR="00974A08">
        <w:t>a</w:t>
      </w:r>
      <w:r w:rsidRPr="0078786C">
        <w:t xml:space="preserve"> na snagu</w:t>
      </w:r>
      <w:r w:rsidR="00174D76">
        <w:t xml:space="preserve"> osmog dana od dana objave na mrežnim stranicama Šumarskog fakulteta</w:t>
      </w:r>
      <w:r w:rsidRPr="0078786C">
        <w:t>.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3454"/>
        <w:gridCol w:w="3089"/>
        <w:gridCol w:w="3096"/>
      </w:tblGrid>
      <w:tr w:rsidR="000A1D0D" w:rsidRPr="000E21F6" w14:paraId="5C4511C3" w14:textId="77777777" w:rsidTr="00DA248B">
        <w:trPr>
          <w:jc w:val="center"/>
        </w:trPr>
        <w:tc>
          <w:tcPr>
            <w:tcW w:w="3454" w:type="dxa"/>
            <w:shd w:val="clear" w:color="auto" w:fill="auto"/>
          </w:tcPr>
          <w:p w14:paraId="5C4511C0" w14:textId="77777777" w:rsidR="000A1D0D" w:rsidRPr="00DA248B" w:rsidRDefault="000A1D0D" w:rsidP="00DA248B">
            <w:pPr>
              <w:spacing w:after="0" w:line="280" w:lineRule="exact"/>
              <w:jc w:val="both"/>
              <w:rPr>
                <w:rFonts w:cs="Calibr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9" w:type="dxa"/>
            <w:shd w:val="clear" w:color="auto" w:fill="auto"/>
          </w:tcPr>
          <w:p w14:paraId="5C4511C1" w14:textId="77777777" w:rsidR="000A1D0D" w:rsidRPr="00DA248B" w:rsidRDefault="000A1D0D" w:rsidP="00DA248B">
            <w:pPr>
              <w:spacing w:after="0" w:line="280" w:lineRule="exact"/>
              <w:jc w:val="both"/>
              <w:rPr>
                <w:rFonts w:cs="Calibr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96" w:type="dxa"/>
            <w:shd w:val="clear" w:color="auto" w:fill="auto"/>
          </w:tcPr>
          <w:p w14:paraId="5C4511C2" w14:textId="77777777" w:rsidR="000A1D0D" w:rsidRPr="004F1512" w:rsidRDefault="000A1D0D" w:rsidP="00DA248B">
            <w:pPr>
              <w:spacing w:after="0" w:line="280" w:lineRule="exact"/>
              <w:jc w:val="center"/>
              <w:rPr>
                <w:rFonts w:cs="Calibri"/>
                <w:bCs/>
                <w:lang w:eastAsia="hr-HR"/>
              </w:rPr>
            </w:pPr>
            <w:r w:rsidRPr="004F1512">
              <w:rPr>
                <w:rFonts w:cs="Calibri"/>
                <w:bCs/>
                <w:lang w:eastAsia="hr-HR"/>
              </w:rPr>
              <w:t>Dekan</w:t>
            </w:r>
          </w:p>
        </w:tc>
      </w:tr>
      <w:tr w:rsidR="000A1D0D" w:rsidRPr="000E21F6" w14:paraId="5C4511C7" w14:textId="77777777" w:rsidTr="00DA248B">
        <w:trPr>
          <w:jc w:val="center"/>
        </w:trPr>
        <w:tc>
          <w:tcPr>
            <w:tcW w:w="3454" w:type="dxa"/>
            <w:shd w:val="clear" w:color="auto" w:fill="auto"/>
          </w:tcPr>
          <w:p w14:paraId="5C4511C4" w14:textId="77777777" w:rsidR="000A1D0D" w:rsidRPr="00DA248B" w:rsidRDefault="000A1D0D" w:rsidP="00DA248B">
            <w:pPr>
              <w:spacing w:after="0" w:line="240" w:lineRule="exact"/>
              <w:jc w:val="both"/>
              <w:rPr>
                <w:rFonts w:cs="Calibr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9" w:type="dxa"/>
            <w:shd w:val="clear" w:color="auto" w:fill="auto"/>
          </w:tcPr>
          <w:p w14:paraId="5C4511C5" w14:textId="77777777" w:rsidR="000A1D0D" w:rsidRPr="00DA248B" w:rsidRDefault="000A1D0D" w:rsidP="00DA248B">
            <w:pPr>
              <w:spacing w:after="0" w:line="240" w:lineRule="exact"/>
              <w:jc w:val="both"/>
              <w:rPr>
                <w:rFonts w:cs="Calibr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96" w:type="dxa"/>
            <w:shd w:val="clear" w:color="auto" w:fill="auto"/>
          </w:tcPr>
          <w:p w14:paraId="5C4511C6" w14:textId="77777777" w:rsidR="000A1D0D" w:rsidRPr="00DA248B" w:rsidRDefault="000A1D0D" w:rsidP="00DA248B">
            <w:pPr>
              <w:spacing w:after="0" w:line="240" w:lineRule="exact"/>
              <w:jc w:val="both"/>
              <w:rPr>
                <w:rFonts w:cs="Calibri"/>
                <w:bCs/>
                <w:sz w:val="20"/>
                <w:szCs w:val="20"/>
                <w:lang w:eastAsia="hr-HR"/>
              </w:rPr>
            </w:pPr>
          </w:p>
        </w:tc>
      </w:tr>
      <w:tr w:rsidR="000A1D0D" w:rsidRPr="000E21F6" w14:paraId="5C4511CB" w14:textId="77777777" w:rsidTr="00DA248B">
        <w:trPr>
          <w:jc w:val="center"/>
        </w:trPr>
        <w:tc>
          <w:tcPr>
            <w:tcW w:w="3454" w:type="dxa"/>
            <w:shd w:val="clear" w:color="auto" w:fill="auto"/>
          </w:tcPr>
          <w:p w14:paraId="5C4511C8" w14:textId="77777777" w:rsidR="000A1D0D" w:rsidRPr="00DA248B" w:rsidRDefault="000A1D0D" w:rsidP="00DA248B">
            <w:pPr>
              <w:spacing w:after="0" w:line="240" w:lineRule="exact"/>
              <w:jc w:val="both"/>
              <w:rPr>
                <w:rFonts w:cs="Calibr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9" w:type="dxa"/>
            <w:shd w:val="clear" w:color="auto" w:fill="auto"/>
          </w:tcPr>
          <w:p w14:paraId="5C4511C9" w14:textId="77777777" w:rsidR="000A1D0D" w:rsidRPr="00DA248B" w:rsidRDefault="000A1D0D" w:rsidP="00DA248B">
            <w:pPr>
              <w:spacing w:after="0" w:line="240" w:lineRule="exact"/>
              <w:jc w:val="both"/>
              <w:rPr>
                <w:rFonts w:cs="Calibr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</w:tcPr>
          <w:p w14:paraId="5C4511CA" w14:textId="77777777" w:rsidR="000A1D0D" w:rsidRPr="00DA248B" w:rsidRDefault="000A1D0D" w:rsidP="00DA248B">
            <w:pPr>
              <w:spacing w:after="0" w:line="240" w:lineRule="exact"/>
              <w:jc w:val="center"/>
              <w:rPr>
                <w:rFonts w:cs="Calibri"/>
                <w:bCs/>
                <w:sz w:val="20"/>
                <w:szCs w:val="20"/>
                <w:lang w:eastAsia="hr-HR"/>
              </w:rPr>
            </w:pPr>
          </w:p>
        </w:tc>
      </w:tr>
      <w:tr w:rsidR="000A1D0D" w:rsidRPr="000E21F6" w14:paraId="5C4511CF" w14:textId="77777777" w:rsidTr="00DA248B">
        <w:trPr>
          <w:jc w:val="center"/>
        </w:trPr>
        <w:tc>
          <w:tcPr>
            <w:tcW w:w="3454" w:type="dxa"/>
            <w:shd w:val="clear" w:color="auto" w:fill="auto"/>
          </w:tcPr>
          <w:p w14:paraId="5C4511CC" w14:textId="77777777" w:rsidR="000A1D0D" w:rsidRPr="00DA248B" w:rsidRDefault="000A1D0D" w:rsidP="00DA248B">
            <w:pPr>
              <w:spacing w:after="0" w:line="280" w:lineRule="exact"/>
              <w:jc w:val="both"/>
              <w:rPr>
                <w:rFonts w:cs="Calibr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9" w:type="dxa"/>
            <w:shd w:val="clear" w:color="auto" w:fill="auto"/>
          </w:tcPr>
          <w:p w14:paraId="5C4511CD" w14:textId="77777777" w:rsidR="000A1D0D" w:rsidRPr="00DA248B" w:rsidRDefault="000A1D0D" w:rsidP="00DA248B">
            <w:pPr>
              <w:spacing w:after="0" w:line="280" w:lineRule="exact"/>
              <w:jc w:val="both"/>
              <w:rPr>
                <w:rFonts w:cs="Calibr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  <w:shd w:val="clear" w:color="auto" w:fill="auto"/>
          </w:tcPr>
          <w:p w14:paraId="5C4511CE" w14:textId="77777777" w:rsidR="000A1D0D" w:rsidRPr="00DA248B" w:rsidRDefault="000A1D0D" w:rsidP="00DA248B">
            <w:pPr>
              <w:spacing w:after="0" w:line="280" w:lineRule="exact"/>
              <w:jc w:val="center"/>
              <w:rPr>
                <w:rFonts w:cs="Calibri"/>
                <w:bCs/>
                <w:lang w:eastAsia="hr-HR"/>
              </w:rPr>
            </w:pPr>
            <w:r w:rsidRPr="00DA248B">
              <w:rPr>
                <w:rFonts w:cs="Calibri"/>
                <w:bCs/>
                <w:lang w:eastAsia="hr-HR"/>
              </w:rPr>
              <w:t>prof. dr. sc. Tibor Pentek</w:t>
            </w:r>
          </w:p>
        </w:tc>
      </w:tr>
    </w:tbl>
    <w:p w14:paraId="5C4511D0" w14:textId="77777777" w:rsidR="000A1D0D" w:rsidRDefault="000A1D0D" w:rsidP="000A1D0D">
      <w:pPr>
        <w:spacing w:after="0"/>
        <w:ind w:left="360" w:hanging="360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5C4511D1" w14:textId="77777777" w:rsidR="00BB25AA" w:rsidRDefault="00BB25AA"/>
    <w:sectPr w:rsidR="00BB25AA" w:rsidSect="00672C14">
      <w:headerReference w:type="default" r:id="rId11"/>
      <w:footerReference w:type="defaul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BCD41" w14:textId="77777777" w:rsidR="008C34C0" w:rsidRDefault="008C34C0">
      <w:pPr>
        <w:spacing w:after="0" w:line="240" w:lineRule="auto"/>
      </w:pPr>
      <w:r>
        <w:separator/>
      </w:r>
    </w:p>
  </w:endnote>
  <w:endnote w:type="continuationSeparator" w:id="0">
    <w:p w14:paraId="53430F40" w14:textId="77777777" w:rsidR="008C34C0" w:rsidRDefault="008C3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511D7" w14:textId="14E79F28" w:rsidR="00672C14" w:rsidRDefault="00166B15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15FC1">
      <w:rPr>
        <w:noProof/>
      </w:rPr>
      <w:t>1</w:t>
    </w:r>
    <w:r>
      <w:rPr>
        <w:noProof/>
      </w:rPr>
      <w:fldChar w:fldCharType="end"/>
    </w:r>
  </w:p>
  <w:p w14:paraId="5C4511D8" w14:textId="77777777" w:rsidR="00672C14" w:rsidRDefault="00672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440D8" w14:textId="77777777" w:rsidR="008C34C0" w:rsidRDefault="008C34C0">
      <w:pPr>
        <w:spacing w:after="0" w:line="240" w:lineRule="auto"/>
      </w:pPr>
      <w:r>
        <w:separator/>
      </w:r>
    </w:p>
  </w:footnote>
  <w:footnote w:type="continuationSeparator" w:id="0">
    <w:p w14:paraId="73626BEF" w14:textId="77777777" w:rsidR="008C34C0" w:rsidRDefault="008C3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511D6" w14:textId="77777777" w:rsidR="00672C14" w:rsidRDefault="00672C14">
    <w:pPr>
      <w:pStyle w:val="Header"/>
      <w:jc w:val="right"/>
      <w:rPr>
        <w:rFonts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1163"/>
    <w:multiLevelType w:val="hybridMultilevel"/>
    <w:tmpl w:val="5D90F7A6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F171D"/>
    <w:multiLevelType w:val="hybridMultilevel"/>
    <w:tmpl w:val="B5703536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850F6E"/>
    <w:multiLevelType w:val="hybridMultilevel"/>
    <w:tmpl w:val="2558ED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D368D"/>
    <w:multiLevelType w:val="hybridMultilevel"/>
    <w:tmpl w:val="E4E6DD52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CA752C"/>
    <w:multiLevelType w:val="hybridMultilevel"/>
    <w:tmpl w:val="55E25034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6A5660"/>
    <w:multiLevelType w:val="hybridMultilevel"/>
    <w:tmpl w:val="B248E67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5B16F1"/>
    <w:multiLevelType w:val="hybridMultilevel"/>
    <w:tmpl w:val="918E9730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6149F9"/>
    <w:multiLevelType w:val="hybridMultilevel"/>
    <w:tmpl w:val="5A1EBED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5C8E0C3F"/>
    <w:multiLevelType w:val="hybridMultilevel"/>
    <w:tmpl w:val="F04A0220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15258E"/>
    <w:multiLevelType w:val="hybridMultilevel"/>
    <w:tmpl w:val="C91CBD4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0D"/>
    <w:rsid w:val="00007837"/>
    <w:rsid w:val="00047D97"/>
    <w:rsid w:val="000704E5"/>
    <w:rsid w:val="000834C3"/>
    <w:rsid w:val="000928BB"/>
    <w:rsid w:val="000A1D0D"/>
    <w:rsid w:val="000B6E5E"/>
    <w:rsid w:val="000C53E8"/>
    <w:rsid w:val="001020F4"/>
    <w:rsid w:val="00156E25"/>
    <w:rsid w:val="00166B15"/>
    <w:rsid w:val="00174D76"/>
    <w:rsid w:val="001779C9"/>
    <w:rsid w:val="00246EF9"/>
    <w:rsid w:val="00267D95"/>
    <w:rsid w:val="0027473B"/>
    <w:rsid w:val="00290A30"/>
    <w:rsid w:val="002A70F1"/>
    <w:rsid w:val="002D7FAA"/>
    <w:rsid w:val="00312819"/>
    <w:rsid w:val="00345B56"/>
    <w:rsid w:val="00374105"/>
    <w:rsid w:val="003A45AF"/>
    <w:rsid w:val="003B3538"/>
    <w:rsid w:val="003C0F19"/>
    <w:rsid w:val="003C5221"/>
    <w:rsid w:val="003D2BC3"/>
    <w:rsid w:val="00415990"/>
    <w:rsid w:val="004308AD"/>
    <w:rsid w:val="00451BE3"/>
    <w:rsid w:val="0045515D"/>
    <w:rsid w:val="00470717"/>
    <w:rsid w:val="0049756A"/>
    <w:rsid w:val="004D37AF"/>
    <w:rsid w:val="004E0CC2"/>
    <w:rsid w:val="004E214D"/>
    <w:rsid w:val="004F1512"/>
    <w:rsid w:val="00541AA1"/>
    <w:rsid w:val="00557BCF"/>
    <w:rsid w:val="00561EDF"/>
    <w:rsid w:val="005718B5"/>
    <w:rsid w:val="00583A06"/>
    <w:rsid w:val="005942E6"/>
    <w:rsid w:val="005C69B7"/>
    <w:rsid w:val="00602360"/>
    <w:rsid w:val="0065154C"/>
    <w:rsid w:val="00672C14"/>
    <w:rsid w:val="00681F13"/>
    <w:rsid w:val="006A75C7"/>
    <w:rsid w:val="006D38B1"/>
    <w:rsid w:val="006F133A"/>
    <w:rsid w:val="006F6613"/>
    <w:rsid w:val="00710539"/>
    <w:rsid w:val="007219DC"/>
    <w:rsid w:val="00722A76"/>
    <w:rsid w:val="00722D6D"/>
    <w:rsid w:val="0078786C"/>
    <w:rsid w:val="007A379E"/>
    <w:rsid w:val="007D27D6"/>
    <w:rsid w:val="007D3682"/>
    <w:rsid w:val="007F423F"/>
    <w:rsid w:val="00821B00"/>
    <w:rsid w:val="00845B6D"/>
    <w:rsid w:val="00873E72"/>
    <w:rsid w:val="00880E10"/>
    <w:rsid w:val="008B45FA"/>
    <w:rsid w:val="008C28AA"/>
    <w:rsid w:val="008C34C0"/>
    <w:rsid w:val="008D73DF"/>
    <w:rsid w:val="00921D01"/>
    <w:rsid w:val="0092508D"/>
    <w:rsid w:val="00932C17"/>
    <w:rsid w:val="0095673A"/>
    <w:rsid w:val="00967619"/>
    <w:rsid w:val="00974A08"/>
    <w:rsid w:val="009901C6"/>
    <w:rsid w:val="009A198F"/>
    <w:rsid w:val="009F6421"/>
    <w:rsid w:val="00A02A63"/>
    <w:rsid w:val="00A20522"/>
    <w:rsid w:val="00A60266"/>
    <w:rsid w:val="00A93B5F"/>
    <w:rsid w:val="00AF3261"/>
    <w:rsid w:val="00B172FD"/>
    <w:rsid w:val="00B31CA2"/>
    <w:rsid w:val="00BA4371"/>
    <w:rsid w:val="00BB25AA"/>
    <w:rsid w:val="00BC6BCD"/>
    <w:rsid w:val="00BE4A47"/>
    <w:rsid w:val="00C07536"/>
    <w:rsid w:val="00C16619"/>
    <w:rsid w:val="00C31D6D"/>
    <w:rsid w:val="00C94722"/>
    <w:rsid w:val="00CA79DA"/>
    <w:rsid w:val="00CE220F"/>
    <w:rsid w:val="00CE64E3"/>
    <w:rsid w:val="00D15FC1"/>
    <w:rsid w:val="00D544FF"/>
    <w:rsid w:val="00DA248B"/>
    <w:rsid w:val="00DA2F28"/>
    <w:rsid w:val="00DA3155"/>
    <w:rsid w:val="00DA676B"/>
    <w:rsid w:val="00DF19C0"/>
    <w:rsid w:val="00E06866"/>
    <w:rsid w:val="00E146C6"/>
    <w:rsid w:val="00E157DC"/>
    <w:rsid w:val="00E1742A"/>
    <w:rsid w:val="00E26878"/>
    <w:rsid w:val="00E35F0D"/>
    <w:rsid w:val="00E41F21"/>
    <w:rsid w:val="00E86521"/>
    <w:rsid w:val="00EB01B1"/>
    <w:rsid w:val="00EC13BA"/>
    <w:rsid w:val="00F12F4B"/>
    <w:rsid w:val="00F21A2E"/>
    <w:rsid w:val="00F26184"/>
    <w:rsid w:val="00F2701A"/>
    <w:rsid w:val="00F86677"/>
    <w:rsid w:val="00F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51116"/>
  <w15:docId w15:val="{86027D7A-52ED-4837-98F2-01CE8CF0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D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A1D0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A1D0D"/>
    <w:rPr>
      <w:rFonts w:ascii="Calibri" w:eastAsia="Times New Roman" w:hAnsi="Calibri" w:cs="Times New Roman"/>
    </w:rPr>
  </w:style>
  <w:style w:type="character" w:styleId="CommentReference">
    <w:name w:val="annotation reference"/>
    <w:semiHidden/>
    <w:rsid w:val="000A1D0D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A1D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0A1D0D"/>
    <w:rPr>
      <w:rFonts w:ascii="Calibri" w:eastAsia="Times New Roman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A1D0D"/>
    <w:pPr>
      <w:ind w:left="720"/>
    </w:pPr>
  </w:style>
  <w:style w:type="paragraph" w:styleId="Header">
    <w:name w:val="header"/>
    <w:basedOn w:val="Normal"/>
    <w:link w:val="HeaderChar"/>
    <w:semiHidden/>
    <w:rsid w:val="000A1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semiHidden/>
    <w:rsid w:val="000A1D0D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0A1D0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A1D0D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E7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73E72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845B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AA6DB7E5E1344490C36F09614313C9" ma:contentTypeVersion="10" ma:contentTypeDescription="Stvaranje novog dokumenta." ma:contentTypeScope="" ma:versionID="ade094ab52b6d4f1c6cdf9cee0258165">
  <xsd:schema xmlns:xsd="http://www.w3.org/2001/XMLSchema" xmlns:xs="http://www.w3.org/2001/XMLSchema" xmlns:p="http://schemas.microsoft.com/office/2006/metadata/properties" xmlns:ns3="ff3b3df4-fb05-49f5-9d03-f1c4bf3abfe7" targetNamespace="http://schemas.microsoft.com/office/2006/metadata/properties" ma:root="true" ma:fieldsID="05ad79d1a83d53b8bfb2f3ce23a544f3" ns3:_="">
    <xsd:import namespace="ff3b3df4-fb05-49f5-9d03-f1c4bf3abf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b3df4-fb05-49f5-9d03-f1c4bf3ab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46D14-24D1-4CBD-8FBB-F5264ED136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4F5A91-7310-4F7F-9686-47AB44E6D24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ff3b3df4-fb05-49f5-9d03-f1c4bf3abfe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173CB33-8E43-47A6-A738-6BC919FEF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3b3df4-fb05-49f5-9d03-f1c4bf3ab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7053F4-B218-42E3-B756-4DD0D53E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3877</Words>
  <Characters>22103</Characters>
  <Application>Microsoft Office Word</Application>
  <DocSecurity>0</DocSecurity>
  <Lines>184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K</cp:lastModifiedBy>
  <cp:revision>3</cp:revision>
  <dcterms:created xsi:type="dcterms:W3CDTF">2020-07-04T04:51:00Z</dcterms:created>
  <dcterms:modified xsi:type="dcterms:W3CDTF">2020-07-04T04:52:00Z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0x010100A5AA6DB7E5E1344490C36F09614313C9</vt:lpwstr>
  </property>
</Properties>
</file>